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12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3"/>
        <w:gridCol w:w="2694"/>
        <w:gridCol w:w="698"/>
        <w:gridCol w:w="993"/>
        <w:gridCol w:w="1417"/>
        <w:gridCol w:w="1135"/>
        <w:gridCol w:w="1998"/>
        <w:gridCol w:w="1264"/>
        <w:gridCol w:w="470"/>
        <w:gridCol w:w="1236"/>
        <w:gridCol w:w="1282"/>
        <w:tblGridChange w:id="0">
          <w:tblGrid>
            <w:gridCol w:w="2263"/>
            <w:gridCol w:w="2694"/>
            <w:gridCol w:w="698"/>
            <w:gridCol w:w="993"/>
            <w:gridCol w:w="1417"/>
            <w:gridCol w:w="1135"/>
            <w:gridCol w:w="1998"/>
            <w:gridCol w:w="1264"/>
            <w:gridCol w:w="470"/>
            <w:gridCol w:w="1236"/>
            <w:gridCol w:w="1282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1. DATOS INFORMATIVOS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APELLIDOS/NOMBRES: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Nombre1 Nombre2 Apellido1 Apellido2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CÉDULA: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SEMESTRE: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INICIO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CULMINACIÓN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TOTAL DE HORAS: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ENTIDAD RECEPTORA: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DIRECCIÓN: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Proyecto de vinculación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ACTIVIDAD ECONÓMICA: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89.000000000000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68"/>
              <w:gridCol w:w="621"/>
              <w:tblGridChange w:id="0">
                <w:tblGrid>
                  <w:gridCol w:w="2568"/>
                  <w:gridCol w:w="621"/>
                </w:tblGrid>
              </w:tblGridChange>
            </w:tblGrid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PRODUCCIÓN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INDUSTRIAL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COMERCIALIZCIÓN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PRESTACIÓN DE SERVICIOS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INSTITUCIONES PÚBLICAS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OTRAS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HORAS PLR DIARIAS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17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197"/>
              <w:gridCol w:w="978"/>
              <w:tblGridChange w:id="0">
                <w:tblGrid>
                  <w:gridCol w:w="1197"/>
                  <w:gridCol w:w="978"/>
                </w:tblGrid>
              </w:tblGridChange>
            </w:tblGrid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4 Horas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5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6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8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ASIGNATURAS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RESULTADO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PRINCIPALES ACTIVIDADES A DESARROLLAR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0"/>
                <w:szCs w:val="10"/>
                <w:rtl w:val="0"/>
              </w:rPr>
              <w:t xml:space="preserve">(Detalle 3 actividades principales)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AREAS DE ROTACIÓN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Contabilidad Básica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Conoce los fundamentos básicos de los procesos contables orientados a la actividad económica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 la empresa en la que se desenvuelve.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Utiliza adecuadamente las cuentas contables en el registro de las operaciones.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Desarrolla el ciclo contable de una empresa de servicios.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Elabora los estados financieros básicos de una empresa de servicios.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Administración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Profesionales capaces para resolver problemas administrativos y de gestión en todos los sectores productivos y de servicios, en forma proactiva y ágil, mediante el análisis técnico y la investigación, con altos valores morales y éticos, así como con responsabilidad social, que contribuyan al desarrollo personal, la familia, la sociedad y el país.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Administrar eficientemente los recursos empresariales.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Diagnosticar el impacto de los factores del entorno en las empresas.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Legislación Laboral y Societaria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Analiza los principios rectores del régimen laboral para su correcta aplicación.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Aplica objetivamente la ley y las normativas, respecto a los derechos y obligaciones del trabajador.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Esquematiza las causales para la terminación del contrato de trabajo, de acuerdo con los aspectos señalados en la Legislación Laboral.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Matemática Financiera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Aplica las diferentes herramientas de matemáticas financieras para calcular el valor del dinero en el tiempo, como base para la toma de decisiones de inversión o financiamiento en los negocios.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Identifica los conceptos, formulas sobre anualidades, amortizaciones y fondos de amortización empleando las reglas y propiedades para la resolución de ejercicios.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Adapta los criterios de interés compuesto y clasifica las anualidades o rentas, en función del monto y del valor actual.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Estadística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Utiliza herramientas y técnicas estadísticas para analizar datos y resolver problemas complejos en organizaciones, apoyando la toma de decisiones informadas en instituciones públicas y privadas.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Evalúa problemas organizacionales a través del análisis y la interpretación crítica de datos, proponiendo soluciones efectivas en áreas como finanzas, contabilidad y tributación.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Emplea diversos métodos estadísticos, como análisis de regresión, pruebas de hipótesis y análisis de varianza, para interpretar y comunicar resultados con precisión.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Interpreta de manera efectiva la información estadística proveniente de diversas fuentes, utilizando esta información para tomar decisiones estratégicas y tácticas en el contexto organizacional.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Contabilidad Intermedia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Estructura el Estado de Resultados Integral, en función a lo establecido a las Normas Internacionales Financieras (NIIF) y Normas Ecuatorianas de Contabilidad.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Esquematiza el Estado de Situación Financiera, en función a lo establecido a las Normas Internacionales Financieras (NIIF) y Normas Ecuatorianas de Contabilidad.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Elabora el Estado de Flujo del Efectivo, en función a lo establecido las Normas.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Conoce la normativa vigente en el campo contable, y conexas al ámbito empresarial.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Domina el proceso contable en base a las normas y técnicas para elaborar los estados financieros.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Economía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Comprende el funcionamiento de la economía y reconoce la importancia del análisis económico dentro de las sociedades y su importancia en la toma de decisiones al distribuirlos para su consumo.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Comprende el funcionamiento de la economía para tener la capacidad de crear los mecanismos adecuados para optimizar los resultados de la misma utilizando los recursos disponibles.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Comprende la política económica, tomando las decisiones pertinentes en el manejo de esta.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Tributación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Identifica las disposiciones contenidas en la Ley de Régimen Tributario Interno, distinguiendo entre diferentes tipos de tributos el cumplimiento de los mismos.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Identifica los diferentes tipos de contribuyentes que la administración tributaria ha definido en uso de su facultad determinadora y las obligaciones tributarias y fiscales que se derivan de la misma.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Identifica las diferentes multas y sanciones que la administración tributaria ha establecido en uso de su facultad sancionadora y las consecuencias que pueden traer para los diferentes tipos de contribuyentes.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Desarrolla los diferentes procesos de cumplimiento tributario establecido para los diferentes regímenes establecidos por el Servicio de Rentas Internas.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Presupuestos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Identifica y calcula los tres métodos para asignar los costos presupuestados de los departamentos de servicios a los departamentos de producción.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Identifica la terminología y ejecuta cálculos para la preparación de presupuestos.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Software de  Contabilidad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Sistematiza los procesos financieros que se llevan de forma manual dentro de una institución, mediante la utilización de herramientas informáticas.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Realiza la gestión de base de datos y proceso de datos contables, utilizando hojas de cálculo, para procesar la información y presentar resultados.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Presenta estados financieros, apoyados en software contables, teniendo en cuenta los requerimientos legales, para llevar un control de la información que generan las instituciones.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Contabilidad de Costos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Identifica los principales conceptos de la contabilidad de costos para su aplicación en las transacciones comerciales de materia prima y mano de obra directa, así como de los costos indirectos de fabricación.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Identifica el proceso para la asignación y determinación de los costos mediante el sistema de ordenes de producción en una empresa industrial.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Aplica el sistema de costos por procesos identificando claramente la producción equivalente para la determinación de los costos.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Conoce las fases de aplicación del sistema de costos ABC utilizando los cost drivers para la generación de los costos.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Utiliza el sistema de costeo estándar para el análisis de las variaciones entre el costo presupuestado y real.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Gestión de Auditoría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Examina y valora los métodos y desempeño en todas las áreas, mediante los métodos de control operación y empleo de los recursos humanos y materiales de la empresa para ayudar a la dirección a ser más eficaz en su labor.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Tributación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Identifica con precisión la normativa legal tributaria vigente en Ecuador y aplicarla correctamente en casos prácticos relacionados con sus emprendimientos, empleos o situaciones personales.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Utiliza herramientas analíticas para realizar un análisis crítico de los diferentes tipos de impuestos, integrando conceptos teóricos y prácticos.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Prepara y presenta declaraciones fiscales completas y precisas, desarrolla juicios de valor sobre la información fiscal presentada, y contribuye a la toma de decisiones estratégicas en el ámbito empresarial.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Diseña estrategias de planificación fiscal que optimicen la carga tributaria para personas naturales y jurídicas, asegurando el cumplimiento de la normativa legal y ética.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Análisis Financiero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Identifica los principios financieros y aplica los diferentes conceptos para el análisis de los estados financieros.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Conoce y utiliza los métodos de análisis para evaluar los estados financieros dependiendo de la naturaleza de la empresa.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Desarrolla ratios mediante la utilización de los estados financieros de los entes económicos.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Contabilidad Superior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NIC 1, Reconoce los ajustes contables en los estados financieros de una empresa.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NIC 2, Calcula los impuestos corrientes y diferidos en operaciones que se relacionan con la administración tributaria.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NIC 12, Elabora los registros contables de subvenciones de capital, Rentas e ingresos diferidos y análisis de costos por préstamo en una empresa.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NIC 20, Aplica los cálculos correspondientes para determinar el costo del activo y los gastos financieros en una empresa.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NIIF 15, Identifica los Ingresos de actividades ordinarias provenientes de contratos con clientes en una relación comercial.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NIIF 16, Aplica la normativa en los diferentes contratos de arrendamientos que realice la empresa.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NIC 19, Conoce el tratamiento contable que debe aplicar respecto de los beneficios a los empleados en las empresas.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Prepara los registros contables del reconocimiento de las pérdidas por deterioro del valor de los activos tangibles bajo la NIC 36.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Asocia las definiciones de las provisiones, los activos y pasivos contingentes, según las incertidumbres de los eventos futuros que las empresas enfrentan, NIC 37.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Determina cuando una empresa elabora los estados financieros consolidados y separados, a partir de los parámetros establecidos en la NIC 27.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Determina la información a revelar sobre partes relacionadas.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Auditoria Financiera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Conoce los Organismos Rectores de las Normas de Información Financiera y Normas Internacionales de Auditoría y Código de Ética.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Conoce los conceptos básicos de las Normas Internacionales de Auditoría y términos utilizados en la práctica profesional.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137" w:hanging="142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Conoce los conceptos básicos de la auditoría, su proceso, técnicas y procedimientos, papeles de trabajo, programas de auditoría y enfoque de la auditoría financiera basado en riesgos.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jc w:val="right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Nota: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El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sistema de evaluación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se realiza con el FORMATO 5_EV_FINAL_APELLIDO_NOMBRE, el mismo que permitirá determinar si el estudiante logró los resultados de aprendizaje planificado.</w:t>
      </w:r>
    </w:p>
    <w:tbl>
      <w:tblPr>
        <w:tblStyle w:val="Table4"/>
        <w:tblpPr w:leftFromText="180" w:rightFromText="180" w:topFromText="0" w:bottomFromText="0" w:vertAnchor="text" w:horzAnchor="text" w:tblpX="3814.0000000000005" w:tblpY="0"/>
        <w:tblW w:w="63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6374"/>
        <w:tblGridChange w:id="0">
          <w:tblGrid>
            <w:gridCol w:w="6374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…………………….…………………………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Georgia" w:cs="Georgia" w:eastAsia="Georgia" w:hAnsi="Georgia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APROBADO POR: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16"/>
                <w:szCs w:val="16"/>
                <w:rtl w:val="0"/>
              </w:rPr>
              <w:t xml:space="preserve">Ing. Marisol Pesantez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REPRESENTANTE DE VINCULACIÓN CON EL MEDIO Y RESPONSABILIDAD SOCIAL DE LA CARRERA DE CONTABILIDAD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66" w:lineRule="auto"/>
        <w:jc w:val="center"/>
        <w:rPr>
          <w:rFonts w:ascii="Georgia" w:cs="Georgia" w:eastAsia="Georgia" w:hAnsi="Georg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8" w:top="1418" w:left="1418" w:right="1418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0</wp:posOffset>
          </wp:positionV>
          <wp:extent cx="10514965" cy="134366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4965" cy="13436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Georgia" w:cs="Georgia" w:eastAsia="Georgia" w:hAnsi="Georgi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8634384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356.000000000002" w:type="dxa"/>
      <w:jc w:val="left"/>
      <w:tblInd w:w="23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E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EE">
          <w:pPr>
            <w:spacing w:after="120" w:before="120" w:lineRule="auto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EF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0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1">
          <w:pPr>
            <w:ind w:hanging="108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0F2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F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F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jc w:val="center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Plan de aprendizaje práctico rotacional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F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k7WwU1OsoHciEFHZb/deX+0PSQ==">CgMxLjA4AHIhMWtZenVNQW92TGkxMks2T3NRTWt4QTVaWjhsMWpNWjBT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