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2D4B706C" w:rsidR="00CD217C" w:rsidRPr="00AA05AB" w:rsidRDefault="00CF0CB7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 w:rsidRPr="00CF0CB7">
              <w:rPr>
                <w:rFonts w:ascii="Georgia" w:hAnsi="Georgia" w:cstheme="minorHAnsi"/>
                <w:sz w:val="14"/>
                <w:szCs w:val="14"/>
                <w:lang w:val="es-ES"/>
              </w:rPr>
              <w:t>Proyecto de vinculación: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1E2CF7" w14:paraId="1D268641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375225" w14:textId="4F285611" w:rsidR="001E2CF7" w:rsidRDefault="001E2CF7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6FCA1" w14:textId="77777777" w:rsidR="001E2CF7" w:rsidRDefault="001E2CF7" w:rsidP="00CF0CB7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Electrónica Analógica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F200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las características de los filtros pasivo como: frecuencia de corte, valor de capacitancia y resistencia, diagrama bode.</w:t>
            </w:r>
          </w:p>
          <w:p w14:paraId="4E84E6E8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Implementa y realiza el diseño de circuitos con transistores BJT y MOSFET.</w:t>
            </w:r>
          </w:p>
          <w:p w14:paraId="5B9B2454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Aplica diferentes configuraciones del Amplificador Operacional para acoplar señales a otros valores o escalas de trabajo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Electrónica Digital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7735" w14:textId="77777777" w:rsidR="000F4DBD" w:rsidRPr="00394547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Reconoce los sistemas de numeración, identifica las compuertas básicas, códigos binarios y métodos de simplificación de expresiones lógicas como fundamento para el análisis y diseño de circuitos digitales.</w:t>
            </w:r>
          </w:p>
          <w:p w14:paraId="486A1CF2" w14:textId="77777777" w:rsidR="000F4DBD" w:rsidRPr="00394547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las características y especificaciones del lenguaje de programación aplicado a la electrónica digital, y su aplicación mediante software y hardware.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Programación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0FB3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Comprende los conceptos de los algoritmos y flujogramas.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3ABD168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Comunicación Analógica - Digitales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A798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Aplica unidades lineales y logarítmicas para la interpretación de magnitudes fundamentales en sistemas de comunicaciones electrónicas.</w:t>
            </w:r>
          </w:p>
          <w:p w14:paraId="0CCC4AF0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Utiliza mecanismos de generación, mezclado y procesamiento de señales para la transmisión de información en forma analógica y digital.</w:t>
            </w:r>
          </w:p>
          <w:p w14:paraId="14638F10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lastRenderedPageBreak/>
              <w:t>Estima parámetros de propagación en un radioenlace terrestre para el dimensionamiento adecuado del sistema inalámbrico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D819B5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Electrónica de Potencia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E9CA" w14:textId="77777777" w:rsidR="000F4DBD" w:rsidRPr="00E71368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las características de un rectificador monofásico y trifásico no controlado.</w:t>
            </w:r>
          </w:p>
          <w:p w14:paraId="2F78D665" w14:textId="77777777" w:rsidR="000F4DBD" w:rsidRPr="00E71368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Establece un vínculo entre los fenómenos físicos que ocurren en los paneles solares, las condiciones geográficas y la estructura existente en el sitio de instalación.</w:t>
            </w:r>
          </w:p>
          <w:p w14:paraId="49C5A10E" w14:textId="77777777" w:rsidR="000F4DBD" w:rsidRPr="00E71368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Determina los componentes de un sistema fotovoltaico y su funcionamiento.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A046432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Instrumentación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AF5" w14:textId="77777777" w:rsidR="000F4DBD" w:rsidRPr="00E71368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los sensores y transductores utilizados en electrónica.</w:t>
            </w:r>
          </w:p>
          <w:p w14:paraId="35301278" w14:textId="77777777" w:rsidR="000F4DBD" w:rsidRPr="00E71368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Calibra los sensores y transductores.</w:t>
            </w:r>
          </w:p>
          <w:p w14:paraId="10415ACA" w14:textId="77777777" w:rsidR="000F4DBD" w:rsidRPr="00E71368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 xml:space="preserve">Reconoce elementos y símbolos básicos para diagramas de instrumentación.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11C3BA4B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Microcontroladores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083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Aplica técnicas de programación e implementa dispositivos electrónicos de última tecnología,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49C53147">
              <w:rPr>
                <w:rFonts w:ascii="Georgia" w:hAnsi="Georgia"/>
                <w:sz w:val="14"/>
                <w:szCs w:val="14"/>
              </w:rPr>
              <w:t>disminuir la dependencia tecnológica del país, cumpliendo normas internacionales para la documentación y la elaboración de sus diseños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E62A705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Control Eléctrico y Neumático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0E65" w14:textId="77777777" w:rsidR="000F4DBD" w:rsidRPr="00394547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 w:themeColor="text1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Conoce los principios fundamentales de la neumática.</w:t>
            </w:r>
          </w:p>
          <w:p w14:paraId="1F6D403D" w14:textId="77777777" w:rsidR="000F4DBD" w:rsidRPr="00394547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Identifica las partes de un motor eléctrico de inducción AC.</w:t>
            </w:r>
          </w:p>
          <w:p w14:paraId="3D462E44" w14:textId="77777777" w:rsidR="000F4DBD" w:rsidRPr="00394547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Realiza el diseño y conexión de circuitos de control eléctrico para aplicaciones industriales que se requieran. Tales como: control de nivel, temperatura.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4C34F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Domótica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75CE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Instala y configura un sistema domótico desde un dispositivo móvil inteligente.</w:t>
            </w:r>
          </w:p>
          <w:p w14:paraId="7AF969A0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Aplica criterios de electrónica analógica y electrónica digital para el mantenimiento de los componentes.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B13E04E" w14:textId="77777777" w:rsidTr="003F28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Mantenimiento Eléctrico y Electrónico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B0C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Maneja las herramientas de medición eléctrica para la verificación del funcionamiento de equipos.</w:t>
            </w:r>
          </w:p>
          <w:p w14:paraId="55F23DD9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Clasifica los diferentes tipos de mantenimiento de acuerdo con el manual de operación del equipo.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0CFC2AA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BC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Máquinas Eléctricas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D0A" w14:textId="77777777" w:rsidR="000F4DBD" w:rsidRPr="00E71368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y define las diferentes técnicas de protección y de prevención.</w:t>
            </w:r>
          </w:p>
          <w:p w14:paraId="5BED334A" w14:textId="77777777" w:rsidR="000F4DBD" w:rsidRPr="00E71368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Interviene en los mantenimientos con criterios de corriente continua y medidas de seguridad.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850F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6ED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61E3C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E4E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Redes de Cableado Estructurado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2C9F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 w:themeColor="text1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Describe la estructura de las direcciones IPv4 e IPv6, los beneficios de subnetting.</w:t>
            </w:r>
          </w:p>
          <w:p w14:paraId="127CA4CF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Configura los protocolos de enrutamiento dinámico por vector distancia y vector externo.</w:t>
            </w:r>
          </w:p>
          <w:p w14:paraId="52CB52E5" w14:textId="77777777" w:rsidR="000F4DBD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Cumple con los parámetros del estándar ANSI/TIA/EIA para el cableado estructurado.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32E30CB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690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Automatización Industrial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61F7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Georgia" w:hAnsi="Georgia" w:cs="Georgia"/>
                <w:color w:val="000000" w:themeColor="text1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Realiza la programación del PLC en lenguajes ladder, GRAFCET y de bloques.</w:t>
            </w:r>
          </w:p>
          <w:p w14:paraId="42DBEB37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Cumple con la normativa vigente en el diseño de sistemas de automatización industrial.</w:t>
            </w:r>
          </w:p>
          <w:p w14:paraId="09DB7673" w14:textId="77777777" w:rsidR="000F4DBD" w:rsidRDefault="000F4DBD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Identifica los protocolos industriales usados en la industria y conoce sus características principales.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0255FA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94C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Comunicaciones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EE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81FC" w14:textId="77777777" w:rsidR="000F4DBD" w:rsidRPr="00394547" w:rsidRDefault="000F4DBD" w:rsidP="003F289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Describe las características técnicas de los medios inalámbricos y los mecanismos de propagación que se utilizan en exteriores e interiores.</w:t>
            </w:r>
          </w:p>
          <w:p w14:paraId="764D5A04" w14:textId="77777777" w:rsidR="000F4DBD" w:rsidRPr="00394547" w:rsidRDefault="000F4DBD" w:rsidP="003F289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Analiza los aspectos fundamentales del diseño de redes de fibra óptica mediante el estudio de sus características y presenta soluciones de conectividad.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182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0AF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C8182D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72E5" w14:textId="77777777" w:rsidR="000F4DBD" w:rsidRDefault="000F4DBD" w:rsidP="003F2898">
            <w:pPr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Robótica y Visión Artificial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AF7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7EE" w14:textId="77777777" w:rsidR="000F4DBD" w:rsidRPr="00394547" w:rsidRDefault="000F4DBD" w:rsidP="003F2898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EastAs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>Caracterizar la estructura mecánica, transmisiones, sistemas de accionamiento, sistema sensorial, sistema de control y elementos terminales de un robot industrial.</w:t>
            </w:r>
          </w:p>
          <w:p w14:paraId="69E87BA2" w14:textId="77777777" w:rsidR="000F4DBD" w:rsidRPr="00394547" w:rsidRDefault="000F4DBD" w:rsidP="003F2898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Comprender el funcionamiento de encoders, tacómetros, sensores de efecto Hall y sensores piezoeléctricos, así como los elementos encargados de transmitir el movimiento desde los motores a las articulaciones.</w:t>
            </w:r>
          </w:p>
          <w:p w14:paraId="16DBDC35" w14:textId="77777777" w:rsidR="000F4DBD" w:rsidRPr="00394547" w:rsidRDefault="000F4DBD" w:rsidP="003F2898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53147">
              <w:rPr>
                <w:rFonts w:ascii="Georgia" w:hAnsi="Georgia"/>
                <w:sz w:val="14"/>
                <w:szCs w:val="14"/>
              </w:rPr>
              <w:t>Simular el movimiento de un brazo robótico y programación en lenguaje LUA.</w:t>
            </w:r>
          </w:p>
          <w:p w14:paraId="0B9BA0D8" w14:textId="77777777" w:rsidR="000F4DBD" w:rsidRPr="00394547" w:rsidRDefault="000F4DBD" w:rsidP="003F2898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sz w:val="14"/>
                <w:szCs w:val="14"/>
              </w:rPr>
              <w:t>D</w:t>
            </w:r>
            <w:r w:rsidRPr="49C53147">
              <w:rPr>
                <w:rFonts w:ascii="Georgia" w:hAnsi="Georgia"/>
                <w:sz w:val="14"/>
                <w:szCs w:val="14"/>
              </w:rPr>
              <w:t>efinir la posición de un robot móvil con respecto a un punto de origen, haciendo uso de sensores de posición y programación de rutas.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BC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D3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7777777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>Ing. ……………………………………………………..</w:t>
            </w:r>
          </w:p>
          <w:p w14:paraId="21386B41" w14:textId="77777777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 xml:space="preserve">LES DE LA CARRERA DE </w:t>
            </w:r>
            <w:r>
              <w:rPr>
                <w:rFonts w:ascii="Georgia" w:hAnsi="Georgia"/>
                <w:sz w:val="16"/>
                <w:szCs w:val="16"/>
              </w:rPr>
              <w:t>……………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D52B" w14:textId="77777777" w:rsidR="00793D12" w:rsidRDefault="00793D12">
      <w:pPr>
        <w:spacing w:after="0" w:line="240" w:lineRule="auto"/>
      </w:pPr>
      <w:r>
        <w:separator/>
      </w:r>
    </w:p>
  </w:endnote>
  <w:endnote w:type="continuationSeparator" w:id="0">
    <w:p w14:paraId="54234F6B" w14:textId="77777777" w:rsidR="00793D12" w:rsidRDefault="0079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39B" w14:textId="08A6A1F6" w:rsidR="00090F72" w:rsidRDefault="001E2CF7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7BA01E19" wp14:editId="17E2167D">
          <wp:simplePos x="0" y="0"/>
          <wp:positionH relativeFrom="column">
            <wp:posOffset>-721360</wp:posOffset>
          </wp:positionH>
          <wp:positionV relativeFrom="page">
            <wp:posOffset>6215380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75A8" w14:textId="77777777" w:rsidR="00793D12" w:rsidRDefault="00793D12">
      <w:pPr>
        <w:spacing w:after="0" w:line="240" w:lineRule="auto"/>
      </w:pPr>
      <w:r>
        <w:separator/>
      </w:r>
    </w:p>
  </w:footnote>
  <w:footnote w:type="continuationSeparator" w:id="0">
    <w:p w14:paraId="598D489B" w14:textId="77777777" w:rsidR="00793D12" w:rsidRDefault="0079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5C5D8C89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1E2CF7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1E2CF7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1921">
    <w:abstractNumId w:val="14"/>
  </w:num>
  <w:num w:numId="2" w16cid:durableId="1842619157">
    <w:abstractNumId w:val="1"/>
  </w:num>
  <w:num w:numId="3" w16cid:durableId="2125883186">
    <w:abstractNumId w:val="16"/>
  </w:num>
  <w:num w:numId="4" w16cid:durableId="1713992830">
    <w:abstractNumId w:val="20"/>
  </w:num>
  <w:num w:numId="5" w16cid:durableId="846140790">
    <w:abstractNumId w:val="2"/>
  </w:num>
  <w:num w:numId="6" w16cid:durableId="1376347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6274790">
    <w:abstractNumId w:val="6"/>
  </w:num>
  <w:num w:numId="8" w16cid:durableId="474103202">
    <w:abstractNumId w:val="18"/>
  </w:num>
  <w:num w:numId="9" w16cid:durableId="965041009">
    <w:abstractNumId w:val="13"/>
  </w:num>
  <w:num w:numId="10" w16cid:durableId="1104955491">
    <w:abstractNumId w:val="17"/>
  </w:num>
  <w:num w:numId="11" w16cid:durableId="733505908">
    <w:abstractNumId w:val="19"/>
  </w:num>
  <w:num w:numId="12" w16cid:durableId="1784884997">
    <w:abstractNumId w:val="12"/>
  </w:num>
  <w:num w:numId="13" w16cid:durableId="1653753410">
    <w:abstractNumId w:val="0"/>
  </w:num>
  <w:num w:numId="14" w16cid:durableId="826825857">
    <w:abstractNumId w:val="11"/>
  </w:num>
  <w:num w:numId="15" w16cid:durableId="1434285102">
    <w:abstractNumId w:val="10"/>
  </w:num>
  <w:num w:numId="16" w16cid:durableId="287515806">
    <w:abstractNumId w:val="8"/>
  </w:num>
  <w:num w:numId="17" w16cid:durableId="829297925">
    <w:abstractNumId w:val="5"/>
  </w:num>
  <w:num w:numId="18" w16cid:durableId="777915480">
    <w:abstractNumId w:val="9"/>
  </w:num>
  <w:num w:numId="19" w16cid:durableId="1565066866">
    <w:abstractNumId w:val="15"/>
  </w:num>
  <w:num w:numId="20" w16cid:durableId="1333945768">
    <w:abstractNumId w:val="7"/>
  </w:num>
  <w:num w:numId="21" w16cid:durableId="85004276">
    <w:abstractNumId w:val="4"/>
  </w:num>
  <w:num w:numId="22" w16cid:durableId="203758779">
    <w:abstractNumId w:val="3"/>
  </w:num>
  <w:num w:numId="23" w16cid:durableId="821929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1E2CF7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D0029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93D12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67C73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CF0CB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3A75110A-2143-47EB-99B7-D00A1C3E5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6600</TotalTime>
  <Pages>1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120</cp:revision>
  <cp:lastPrinted>2023-09-13T14:54:00Z</cp:lastPrinted>
  <dcterms:created xsi:type="dcterms:W3CDTF">2022-08-10T20:27:00Z</dcterms:created>
  <dcterms:modified xsi:type="dcterms:W3CDTF">2025-05-09T21:54:00Z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