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4DAC0" w14:textId="77777777" w:rsidR="00564996" w:rsidRDefault="00564996" w:rsidP="00423C44">
      <w:pPr>
        <w:spacing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46" w:type="dxa"/>
        <w:tblLayout w:type="fixed"/>
        <w:tblLook w:val="04A0" w:firstRow="1" w:lastRow="0" w:firstColumn="1" w:lastColumn="0" w:noHBand="0" w:noVBand="1"/>
      </w:tblPr>
      <w:tblGrid>
        <w:gridCol w:w="1128"/>
        <w:gridCol w:w="1133"/>
        <w:gridCol w:w="1984"/>
        <w:gridCol w:w="1407"/>
        <w:gridCol w:w="993"/>
        <w:gridCol w:w="1417"/>
        <w:gridCol w:w="1135"/>
        <w:gridCol w:w="1997"/>
        <w:gridCol w:w="1264"/>
        <w:gridCol w:w="470"/>
        <w:gridCol w:w="1236"/>
        <w:gridCol w:w="1282"/>
      </w:tblGrid>
      <w:tr w:rsidR="00D73C92" w:rsidRPr="002F69C6" w14:paraId="0286DCD1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46" w:type="dxa"/>
            <w:gridSpan w:val="12"/>
          </w:tcPr>
          <w:p w14:paraId="2740F86B" w14:textId="374B8011" w:rsidR="00D73C92" w:rsidRPr="00564996" w:rsidRDefault="00D73C92" w:rsidP="00D73C92">
            <w:pPr>
              <w:spacing w:after="0" w:line="360" w:lineRule="auto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sz w:val="14"/>
                <w:szCs w:val="14"/>
              </w:rPr>
              <w:t>1. DATOS INFORMATIVOS</w:t>
            </w:r>
          </w:p>
        </w:tc>
      </w:tr>
      <w:tr w:rsidR="00566007" w:rsidRPr="002F69C6" w14:paraId="5B5740E3" w14:textId="77777777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1" w:type="dxa"/>
            <w:gridSpan w:val="2"/>
          </w:tcPr>
          <w:p w14:paraId="0AD1FD65" w14:textId="77777777" w:rsidR="00564996" w:rsidRPr="00564996" w:rsidRDefault="00564996" w:rsidP="00D73C92">
            <w:pPr>
              <w:spacing w:after="0"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1" w:type="dxa"/>
            <w:gridSpan w:val="2"/>
          </w:tcPr>
          <w:p w14:paraId="34F2B967" w14:textId="1B2F5080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</w:p>
        </w:tc>
        <w:tc>
          <w:tcPr>
            <w:tcW w:w="993" w:type="dxa"/>
          </w:tcPr>
          <w:p w14:paraId="5EBF673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</w:tcPr>
          <w:p w14:paraId="6FE8A760" w14:textId="0D2740EB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</w:tcPr>
          <w:p w14:paraId="4B69FAF8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7" w:type="dxa"/>
          </w:tcPr>
          <w:p w14:paraId="3BCDE7EB" w14:textId="48A7E0FF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6546E475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</w:tcPr>
          <w:p w14:paraId="6BB73E48" w14:textId="06557846" w:rsidR="00564996" w:rsidRPr="00564996" w:rsidRDefault="00564996" w:rsidP="00D73C92">
            <w:pPr>
              <w:spacing w:after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</w:tcPr>
          <w:p w14:paraId="6FDD51EE" w14:textId="77777777" w:rsidR="00564996" w:rsidRPr="00564996" w:rsidRDefault="00564996" w:rsidP="00D73C92">
            <w:pPr>
              <w:spacing w:after="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</w:tcPr>
          <w:p w14:paraId="189D0861" w14:textId="17F3BDAB" w:rsidR="00564996" w:rsidRPr="00564996" w:rsidRDefault="00564996" w:rsidP="00D73C92">
            <w:pPr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4996" w:rsidRPr="002F69C6" w14:paraId="0C693CCA" w14:textId="77777777" w:rsidTr="00026EE5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D612187" w14:textId="77777777" w:rsidR="00564996" w:rsidRPr="002F69C6" w:rsidRDefault="00564996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 w:rsidRPr="002F69C6"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3117" w:type="dxa"/>
            <w:gridSpan w:val="2"/>
          </w:tcPr>
          <w:p w14:paraId="52500272" w14:textId="01300A80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2400" w:type="dxa"/>
            <w:gridSpan w:val="2"/>
          </w:tcPr>
          <w:p w14:paraId="627AB76A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INICIO PPP:</w:t>
            </w:r>
          </w:p>
        </w:tc>
        <w:tc>
          <w:tcPr>
            <w:tcW w:w="1417" w:type="dxa"/>
          </w:tcPr>
          <w:p w14:paraId="18DB3BD8" w14:textId="35F23CDE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2" w:type="dxa"/>
            <w:gridSpan w:val="2"/>
          </w:tcPr>
          <w:p w14:paraId="2D939B3F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FECHA DE CULMINACIÓN PPP:</w:t>
            </w:r>
          </w:p>
        </w:tc>
        <w:tc>
          <w:tcPr>
            <w:tcW w:w="1264" w:type="dxa"/>
          </w:tcPr>
          <w:p w14:paraId="12B78832" w14:textId="6B6F6289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</w:tcPr>
          <w:p w14:paraId="25F0A482" w14:textId="77777777" w:rsidR="00564996" w:rsidRPr="00564996" w:rsidRDefault="00564996" w:rsidP="00D73C92">
            <w:pPr>
              <w:spacing w:after="0"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 w:rsidRPr="00564996"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</w:tcPr>
          <w:p w14:paraId="1BE3C780" w14:textId="7CC01159" w:rsidR="00564996" w:rsidRPr="00564996" w:rsidRDefault="00564996" w:rsidP="00D73C92">
            <w:pPr>
              <w:spacing w:after="0"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566007" w:rsidRPr="002F69C6" w14:paraId="41528744" w14:textId="4C37CA41" w:rsidTr="00026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8" w:type="dxa"/>
          </w:tcPr>
          <w:p w14:paraId="3C4DC934" w14:textId="77777777" w:rsidR="00566007" w:rsidRPr="002F69C6" w:rsidRDefault="00566007" w:rsidP="00D73C92">
            <w:pPr>
              <w:spacing w:after="0"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EMPRESA:</w:t>
            </w:r>
          </w:p>
        </w:tc>
        <w:tc>
          <w:tcPr>
            <w:tcW w:w="3117" w:type="dxa"/>
            <w:gridSpan w:val="2"/>
          </w:tcPr>
          <w:p w14:paraId="0F2CB619" w14:textId="2B0F8327" w:rsidR="00566007" w:rsidRPr="00564996" w:rsidRDefault="00566007" w:rsidP="0089739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2400" w:type="dxa"/>
            <w:gridSpan w:val="2"/>
          </w:tcPr>
          <w:p w14:paraId="7F780E70" w14:textId="0430F846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49" w:type="dxa"/>
            <w:gridSpan w:val="3"/>
          </w:tcPr>
          <w:p w14:paraId="67BF3335" w14:textId="2915E967" w:rsidR="00566007" w:rsidRPr="00564996" w:rsidRDefault="00566007" w:rsidP="001A263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</w:tcPr>
          <w:p w14:paraId="71859400" w14:textId="443264C8" w:rsidR="00566007" w:rsidRPr="00566007" w:rsidRDefault="00566007" w:rsidP="00566007">
            <w:pPr>
              <w:spacing w:after="0"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 w:rsidRPr="00566007"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</w:tcPr>
          <w:p w14:paraId="1356F93B" w14:textId="243AFF00" w:rsidR="00566007" w:rsidRPr="00564996" w:rsidRDefault="00566007" w:rsidP="00D73C92">
            <w:pPr>
              <w:spacing w:after="0"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451" w:type="dxa"/>
        <w:tblInd w:w="-797" w:type="dxa"/>
        <w:tblLook w:val="04A0" w:firstRow="1" w:lastRow="0" w:firstColumn="1" w:lastColumn="0" w:noHBand="0" w:noVBand="1"/>
      </w:tblPr>
      <w:tblGrid>
        <w:gridCol w:w="1524"/>
        <w:gridCol w:w="1604"/>
        <w:gridCol w:w="19"/>
        <w:gridCol w:w="622"/>
        <w:gridCol w:w="3827"/>
        <w:gridCol w:w="2268"/>
        <w:gridCol w:w="2410"/>
        <w:gridCol w:w="1985"/>
        <w:gridCol w:w="1192"/>
      </w:tblGrid>
      <w:tr w:rsidR="00165FF3" w:rsidRPr="00564996" w14:paraId="32E9E9EA" w14:textId="77777777" w:rsidTr="00026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1" w:type="dxa"/>
            <w:gridSpan w:val="9"/>
          </w:tcPr>
          <w:p w14:paraId="3115F878" w14:textId="4CF25F03" w:rsidR="00165FF3" w:rsidRPr="00682DBA" w:rsidRDefault="008D735C" w:rsidP="00165FF3">
            <w:pPr>
              <w:tabs>
                <w:tab w:val="left" w:pos="2320"/>
              </w:tabs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2. </w:t>
            </w:r>
            <w:r w:rsidR="00165FF3" w:rsidRPr="00682DBA">
              <w:rPr>
                <w:rFonts w:ascii="Georgia" w:hAnsi="Georgia"/>
                <w:sz w:val="14"/>
                <w:szCs w:val="14"/>
              </w:rPr>
              <w:t>PLAN DE APRENDIZAJE PRÁCTICO ROTACIONAL</w:t>
            </w:r>
          </w:p>
        </w:tc>
      </w:tr>
      <w:tr w:rsidR="00BC4E69" w:rsidRPr="00564996" w14:paraId="039EA4A2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42B2A30B" w14:textId="56C903FF" w:rsidR="00165FF3" w:rsidRPr="00FA6629" w:rsidRDefault="00743B2C" w:rsidP="00165FF3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DEPARTAMENTO DE LA EMPRESA EN DONDE REALIZA LAS PRÁCTICAS</w:t>
            </w:r>
          </w:p>
        </w:tc>
        <w:tc>
          <w:tcPr>
            <w:tcW w:w="2245" w:type="dxa"/>
            <w:gridSpan w:val="3"/>
          </w:tcPr>
          <w:p w14:paraId="17B721B0" w14:textId="77777777" w:rsidR="00682DBA" w:rsidRDefault="00165FF3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AA0D41">
              <w:rPr>
                <w:rFonts w:ascii="Georgia" w:hAnsi="Georgia"/>
                <w:b/>
                <w:bCs/>
                <w:sz w:val="14"/>
                <w:szCs w:val="14"/>
              </w:rPr>
              <w:t>ASIGNATURAS</w:t>
            </w:r>
            <w:r w:rsidR="00682DBA"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</w:p>
          <w:p w14:paraId="5A25C6A5" w14:textId="0C554D5F" w:rsidR="00682DBA" w:rsidRPr="00AA0D41" w:rsidRDefault="00682DBA" w:rsidP="00682D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Marque con X de acuerdo a la relación existente entre resultados de aprendizaje y actividades a desarrollar en la empresa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)</w:t>
            </w:r>
          </w:p>
        </w:tc>
        <w:tc>
          <w:tcPr>
            <w:tcW w:w="3827" w:type="dxa"/>
          </w:tcPr>
          <w:p w14:paraId="05A3E281" w14:textId="77777777" w:rsid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b/>
                <w:bCs/>
                <w:sz w:val="14"/>
                <w:szCs w:val="14"/>
              </w:rPr>
              <w:t>RESUTADO DE APRENDIZAJE</w:t>
            </w:r>
          </w:p>
          <w:p w14:paraId="76428620" w14:textId="7B3516CC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(SYLLABUS)</w:t>
            </w:r>
          </w:p>
        </w:tc>
        <w:tc>
          <w:tcPr>
            <w:tcW w:w="2268" w:type="dxa"/>
          </w:tcPr>
          <w:p w14:paraId="3EB88932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>ACTIVIDAD</w:t>
            </w:r>
            <w:r>
              <w:rPr>
                <w:rFonts w:ascii="Georgia" w:hAnsi="Georgia"/>
                <w:b/>
                <w:bCs/>
                <w:sz w:val="14"/>
                <w:szCs w:val="14"/>
              </w:rPr>
              <w:t xml:space="preserve"> </w:t>
            </w:r>
            <w:r w:rsidRPr="00187AD3">
              <w:rPr>
                <w:rFonts w:ascii="Georgia" w:hAnsi="Georgia"/>
                <w:b/>
                <w:bCs/>
                <w:sz w:val="14"/>
                <w:szCs w:val="14"/>
              </w:rPr>
              <w:t xml:space="preserve">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8740B05" w14:textId="23A85948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Empresa de producción/</w:t>
            </w:r>
            <w:r w:rsidR="00682DBA">
              <w:rPr>
                <w:rFonts w:ascii="Georgia" w:hAnsi="Georgia"/>
                <w:color w:val="4472C4" w:themeColor="accent1"/>
                <w:sz w:val="10"/>
                <w:szCs w:val="10"/>
              </w:rPr>
              <w:t>I</w:t>
            </w: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ndustrial.</w:t>
            </w:r>
          </w:p>
          <w:p w14:paraId="26D7A013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Comercialización.</w:t>
            </w:r>
          </w:p>
          <w:p w14:paraId="3924C9E7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Prestación de servicios.</w:t>
            </w:r>
          </w:p>
          <w:p w14:paraId="536263F4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Instituciones Públicas.</w:t>
            </w:r>
          </w:p>
          <w:p w14:paraId="00A17AF6" w14:textId="77777777" w:rsidR="00165FF3" w:rsidRPr="00F872BE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F872BE">
              <w:rPr>
                <w:rFonts w:ascii="Georgia" w:hAnsi="Georgia"/>
                <w:color w:val="4472C4" w:themeColor="accent1"/>
                <w:sz w:val="10"/>
                <w:szCs w:val="10"/>
              </w:rPr>
              <w:t>Otras.</w:t>
            </w:r>
          </w:p>
          <w:p w14:paraId="71205FD3" w14:textId="77777777" w:rsidR="00165FF3" w:rsidRPr="00187AD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</w:p>
        </w:tc>
        <w:tc>
          <w:tcPr>
            <w:tcW w:w="2410" w:type="dxa"/>
          </w:tcPr>
          <w:p w14:paraId="4DF6D162" w14:textId="30BD5979" w:rsidR="00165FF3" w:rsidRDefault="00682DBA" w:rsidP="00F65B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PRINCIPALES ACTIVIDADES A DESARROL</w:t>
            </w:r>
            <w:bookmarkStart w:id="0" w:name="_GoBack"/>
            <w:bookmarkEnd w:id="0"/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LAR EN LA EMPRESA</w:t>
            </w:r>
          </w:p>
          <w:p w14:paraId="02091891" w14:textId="6D1DFC53" w:rsidR="00165FF3" w:rsidRPr="003659BC" w:rsidRDefault="00682DBA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(</w:t>
            </w:r>
            <w:r>
              <w:rPr>
                <w:rFonts w:ascii="Georgia" w:hAnsi="Georgia"/>
                <w:color w:val="4472C4" w:themeColor="accent1"/>
                <w:sz w:val="10"/>
                <w:szCs w:val="10"/>
              </w:rPr>
              <w:t>D</w:t>
            </w:r>
            <w:r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etalle 3 actividades </w:t>
            </w:r>
            <w:r w:rsidR="00165FF3">
              <w:rPr>
                <w:rFonts w:ascii="Georgia" w:hAnsi="Georgia"/>
                <w:color w:val="4472C4" w:themeColor="accent1"/>
                <w:sz w:val="10"/>
                <w:szCs w:val="10"/>
              </w:rPr>
              <w:t>p</w:t>
            </w:r>
            <w:r w:rsidR="00165FF3" w:rsidRPr="003659BC">
              <w:rPr>
                <w:rFonts w:ascii="Georgia" w:hAnsi="Georgia"/>
                <w:color w:val="4472C4" w:themeColor="accent1"/>
                <w:sz w:val="10"/>
                <w:szCs w:val="10"/>
              </w:rPr>
              <w:t>rincipales)</w:t>
            </w:r>
          </w:p>
        </w:tc>
        <w:tc>
          <w:tcPr>
            <w:tcW w:w="1985" w:type="dxa"/>
          </w:tcPr>
          <w:p w14:paraId="32003058" w14:textId="6B37CB68" w:rsidR="00165FF3" w:rsidRPr="003659BC" w:rsidRDefault="00165FF3" w:rsidP="00165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3659BC">
              <w:rPr>
                <w:rFonts w:ascii="Georgia" w:hAnsi="Georgia"/>
                <w:b/>
                <w:bCs/>
                <w:sz w:val="14"/>
                <w:szCs w:val="14"/>
              </w:rPr>
              <w:t>AREAS DE ROTACIÓN</w:t>
            </w:r>
          </w:p>
        </w:tc>
        <w:tc>
          <w:tcPr>
            <w:tcW w:w="1192" w:type="dxa"/>
          </w:tcPr>
          <w:p w14:paraId="568336C9" w14:textId="77777777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557CD8">
              <w:rPr>
                <w:rFonts w:ascii="Georgia" w:hAnsi="Georgia"/>
                <w:b/>
                <w:bCs/>
                <w:sz w:val="14"/>
                <w:szCs w:val="14"/>
              </w:rPr>
              <w:t>HORAS PPP:</w:t>
            </w:r>
          </w:p>
          <w:p w14:paraId="02D9AD57" w14:textId="77777777" w:rsidR="00165FF3" w:rsidRPr="00165FF3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4472C4" w:themeColor="accent1"/>
                <w:sz w:val="10"/>
                <w:szCs w:val="10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1,2,3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>: de 4 a 6 horas de trabajo diarias</w:t>
            </w:r>
          </w:p>
          <w:p w14:paraId="4C4B6641" w14:textId="73DBA0CB" w:rsidR="00165FF3" w:rsidRPr="00557CD8" w:rsidRDefault="00165FF3" w:rsidP="00165F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165FF3">
              <w:rPr>
                <w:rFonts w:ascii="Georgia" w:hAnsi="Georgia"/>
                <w:b/>
                <w:bCs/>
                <w:color w:val="4472C4" w:themeColor="accent1"/>
                <w:sz w:val="10"/>
                <w:szCs w:val="10"/>
              </w:rPr>
              <w:t>Opción 4,5:</w:t>
            </w:r>
            <w:r w:rsidRPr="00165FF3">
              <w:rPr>
                <w:rFonts w:ascii="Georgia" w:hAnsi="Georgia"/>
                <w:color w:val="4472C4" w:themeColor="accent1"/>
                <w:sz w:val="10"/>
                <w:szCs w:val="10"/>
              </w:rPr>
              <w:t xml:space="preserve"> hasta 8 horas de trabajo</w:t>
            </w:r>
          </w:p>
        </w:tc>
      </w:tr>
      <w:tr w:rsidR="00BC4E69" w:rsidRPr="00564996" w14:paraId="3CA9E860" w14:textId="77777777" w:rsidTr="00F65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 w:val="restart"/>
            <w:vAlign w:val="center"/>
          </w:tcPr>
          <w:p w14:paraId="1CBD0F59" w14:textId="03B09907" w:rsidR="00533BFD" w:rsidRPr="00682DBA" w:rsidRDefault="00533BFD" w:rsidP="00A409D6">
            <w:pPr>
              <w:spacing w:after="0"/>
              <w:jc w:val="center"/>
              <w:rPr>
                <w:rFonts w:ascii="Georgia" w:hAnsi="Georgia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271BDBA1" w14:textId="4A8A27BA" w:rsidR="00533BFD" w:rsidRPr="00FD40C6" w:rsidRDefault="004E5745" w:rsidP="001F31E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Fotografía básica</w:t>
            </w:r>
          </w:p>
        </w:tc>
        <w:tc>
          <w:tcPr>
            <w:tcW w:w="622" w:type="dxa"/>
          </w:tcPr>
          <w:p w14:paraId="4DD1BA63" w14:textId="77777777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</w:tcPr>
          <w:p w14:paraId="0D54DD7E" w14:textId="77777777" w:rsidR="00D670E1" w:rsidRPr="00D670E1" w:rsidRDefault="00D670E1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Implementa elementos del lenguaje de los medios de comunicación (encuadre, plano,</w:t>
            </w:r>
          </w:p>
          <w:p w14:paraId="6E562391" w14:textId="77777777" w:rsidR="00D670E1" w:rsidRDefault="00D670E1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angulación) en la producción de contenidos visuales o audiovisuales.</w:t>
            </w:r>
          </w:p>
          <w:p w14:paraId="5B22995B" w14:textId="50ECE47A" w:rsidR="00D670E1" w:rsidRPr="00564996" w:rsidRDefault="00D670E1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Propone configuraciones estéticas y alternativas visuales haciendo uso del lenguaje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D670E1">
              <w:rPr>
                <w:rFonts w:ascii="Georgia" w:hAnsi="Georgia"/>
                <w:sz w:val="14"/>
                <w:szCs w:val="14"/>
              </w:rPr>
              <w:t>audiovisual con un propósito concreto (comercial, cultural, social).</w:t>
            </w:r>
          </w:p>
        </w:tc>
        <w:tc>
          <w:tcPr>
            <w:tcW w:w="2268" w:type="dxa"/>
            <w:vMerge w:val="restart"/>
            <w:vAlign w:val="center"/>
          </w:tcPr>
          <w:p w14:paraId="7580A1A0" w14:textId="690E1195" w:rsidR="00533BFD" w:rsidRDefault="00533BFD" w:rsidP="00E921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58E711D" w14:textId="0CA31FF7" w:rsidR="00533BFD" w:rsidRPr="00E921CB" w:rsidRDefault="00533BFD" w:rsidP="00E921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64961F14" w14:textId="719217AC" w:rsidR="000747F3" w:rsidRPr="00E921CB" w:rsidRDefault="000747F3" w:rsidP="00E92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 w:val="restart"/>
            <w:vAlign w:val="center"/>
          </w:tcPr>
          <w:p w14:paraId="6E332F49" w14:textId="680CEEE2" w:rsidR="00533BFD" w:rsidRPr="00564996" w:rsidRDefault="005A25F5" w:rsidP="00A409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4 a 6 horas</w:t>
            </w:r>
          </w:p>
        </w:tc>
      </w:tr>
      <w:tr w:rsidR="00BC4E69" w:rsidRPr="00564996" w14:paraId="70EF1A4F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686149F3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0B814820" w14:textId="4774F078" w:rsidR="00533BFD" w:rsidRPr="00FD40C6" w:rsidRDefault="004E5745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Iluminación</w:t>
            </w:r>
          </w:p>
        </w:tc>
        <w:tc>
          <w:tcPr>
            <w:tcW w:w="622" w:type="dxa"/>
          </w:tcPr>
          <w:p w14:paraId="142855FF" w14:textId="4B6669CA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3AE6EE04" w14:textId="22422C38" w:rsidR="00533BFD" w:rsidRDefault="00D670E1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Utiliza eficientemente equipos y técnicas de iluminación en entornos analógicos y digitales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D670E1">
              <w:rPr>
                <w:rFonts w:ascii="Georgia" w:hAnsi="Georgia"/>
                <w:sz w:val="14"/>
                <w:szCs w:val="14"/>
              </w:rPr>
              <w:t>para proyectos fotográficos específicos.</w:t>
            </w:r>
          </w:p>
        </w:tc>
        <w:tc>
          <w:tcPr>
            <w:tcW w:w="2268" w:type="dxa"/>
            <w:vMerge/>
          </w:tcPr>
          <w:p w14:paraId="49636729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C5BBC32" w14:textId="5FDADA8D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64F9EC3" w14:textId="4F83BD61" w:rsidR="00533BFD" w:rsidRPr="00564996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78A5516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0EF35963" w14:textId="77777777" w:rsidTr="00F65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4B3774AB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3A133AB6" w14:textId="44EDD7D1" w:rsidR="00533BFD" w:rsidRPr="00FD40C6" w:rsidRDefault="004E5745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Cultura audiovisual</w:t>
            </w:r>
          </w:p>
        </w:tc>
        <w:tc>
          <w:tcPr>
            <w:tcW w:w="622" w:type="dxa"/>
          </w:tcPr>
          <w:p w14:paraId="57D7BA66" w14:textId="77777777" w:rsidR="00533BFD" w:rsidRDefault="00533BFD" w:rsidP="00682D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7021B2DD" w14:textId="6F66876E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7B441876" w14:textId="2A67D1AA" w:rsidR="00533BFD" w:rsidRDefault="00D670E1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Diferencia el objeto y sujeto creador del arte desde el punto de vista histórico y sociológico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D670E1">
              <w:rPr>
                <w:rFonts w:ascii="Georgia" w:hAnsi="Georgia"/>
                <w:sz w:val="14"/>
                <w:szCs w:val="14"/>
              </w:rPr>
              <w:t>para identificar a la obra y al artista con sus respectivos marcos de referencia históricas y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D670E1">
              <w:rPr>
                <w:rFonts w:ascii="Georgia" w:hAnsi="Georgia"/>
                <w:sz w:val="14"/>
                <w:szCs w:val="14"/>
              </w:rPr>
              <w:t>sociales.</w:t>
            </w:r>
          </w:p>
        </w:tc>
        <w:tc>
          <w:tcPr>
            <w:tcW w:w="2268" w:type="dxa"/>
            <w:vMerge/>
          </w:tcPr>
          <w:p w14:paraId="1E783BDC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8B456D7" w14:textId="7DA8C32D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9745C88" w14:textId="782B86A1" w:rsidR="00533BFD" w:rsidRPr="00165FF3" w:rsidRDefault="00533BFD" w:rsidP="00533BFD">
            <w:pPr>
              <w:pStyle w:val="Prrafodelista"/>
              <w:numPr>
                <w:ilvl w:val="0"/>
                <w:numId w:val="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00EB2EF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5A562F02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EA9235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25CD4F7C" w14:textId="07388827" w:rsidR="00533BFD" w:rsidRPr="00FD40C6" w:rsidRDefault="004E5745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Fundamentos del audio</w:t>
            </w:r>
          </w:p>
        </w:tc>
        <w:tc>
          <w:tcPr>
            <w:tcW w:w="622" w:type="dxa"/>
          </w:tcPr>
          <w:p w14:paraId="4493F545" w14:textId="08057199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50ADA792" w14:textId="08267FC6" w:rsidR="00533BFD" w:rsidRDefault="00D670E1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Propone configuraciones estéticas y alternativas visuales haciendo uso del lenguaje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D670E1">
              <w:rPr>
                <w:rFonts w:ascii="Georgia" w:hAnsi="Georgia"/>
                <w:sz w:val="14"/>
                <w:szCs w:val="14"/>
              </w:rPr>
              <w:t>audiovisual con un propósito concreto (comercial, cultural, social).</w:t>
            </w:r>
          </w:p>
        </w:tc>
        <w:tc>
          <w:tcPr>
            <w:tcW w:w="2268" w:type="dxa"/>
            <w:vMerge/>
          </w:tcPr>
          <w:p w14:paraId="7780676C" w14:textId="5D37A92A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3D1BCFF" w14:textId="01FF9BFB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604C61B8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D4DBCF0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43C10D95" w14:textId="77777777" w:rsidTr="00F65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7FE4FF9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07B1C990" w14:textId="0428EA51" w:rsidR="00533BFD" w:rsidRPr="00FD40C6" w:rsidRDefault="004E5745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Género y estilos en el estudio</w:t>
            </w:r>
            <w:r w:rsidR="005A5E5A" w:rsidRPr="00FD40C6">
              <w:rPr>
                <w:rFonts w:ascii="Georgia" w:hAnsi="Georgia"/>
                <w:b/>
                <w:sz w:val="14"/>
                <w:szCs w:val="14"/>
              </w:rPr>
              <w:t xml:space="preserve"> fotográfico y fuera del estudio fotográfico</w:t>
            </w:r>
          </w:p>
        </w:tc>
        <w:tc>
          <w:tcPr>
            <w:tcW w:w="622" w:type="dxa"/>
          </w:tcPr>
          <w:p w14:paraId="0553EBEC" w14:textId="77777777" w:rsidR="00533BFD" w:rsidRPr="00564996" w:rsidRDefault="00533BFD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5FA5B670" w14:textId="0306B59D" w:rsidR="00533BFD" w:rsidRDefault="00D670E1" w:rsidP="0043392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Maneja la técnica del ‘</w:t>
            </w:r>
            <w:proofErr w:type="spellStart"/>
            <w:r w:rsidRPr="00D670E1">
              <w:rPr>
                <w:rFonts w:ascii="Georgia" w:hAnsi="Georgia"/>
                <w:sz w:val="14"/>
                <w:szCs w:val="14"/>
              </w:rPr>
              <w:t>Chroma</w:t>
            </w:r>
            <w:proofErr w:type="spellEnd"/>
            <w:r w:rsidRPr="00D670E1"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D670E1">
              <w:rPr>
                <w:rFonts w:ascii="Georgia" w:hAnsi="Georgia"/>
                <w:sz w:val="14"/>
                <w:szCs w:val="14"/>
              </w:rPr>
              <w:t>key</w:t>
            </w:r>
            <w:proofErr w:type="spellEnd"/>
            <w:r w:rsidRPr="00D670E1">
              <w:rPr>
                <w:rFonts w:ascii="Georgia" w:hAnsi="Georgia"/>
                <w:sz w:val="14"/>
                <w:szCs w:val="14"/>
              </w:rPr>
              <w:t>’ para generar escenografía, entornos y contextos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D670E1">
              <w:rPr>
                <w:rFonts w:ascii="Georgia" w:hAnsi="Georgia"/>
                <w:sz w:val="14"/>
                <w:szCs w:val="14"/>
              </w:rPr>
              <w:t>visuales.</w:t>
            </w:r>
          </w:p>
          <w:p w14:paraId="52DF33A1" w14:textId="59048584" w:rsidR="00A72C09" w:rsidRDefault="00A72C09" w:rsidP="00433920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A72C09">
              <w:rPr>
                <w:rFonts w:ascii="Georgia" w:hAnsi="Georgia"/>
                <w:sz w:val="14"/>
                <w:szCs w:val="14"/>
              </w:rPr>
              <w:t>Evalúa la utilidad del equipo necesario, complementario o accesorio para capturar</w:t>
            </w:r>
            <w:r w:rsidR="00641175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A72C09">
              <w:rPr>
                <w:rFonts w:ascii="Georgia" w:hAnsi="Georgia"/>
                <w:sz w:val="14"/>
                <w:szCs w:val="14"/>
              </w:rPr>
              <w:t>imágenes fuera del estudio fotográfico en función del género, la locación y las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A72C09">
              <w:rPr>
                <w:rFonts w:ascii="Georgia" w:hAnsi="Georgia"/>
                <w:sz w:val="14"/>
                <w:szCs w:val="14"/>
              </w:rPr>
              <w:t>características del registro.</w:t>
            </w:r>
          </w:p>
        </w:tc>
        <w:tc>
          <w:tcPr>
            <w:tcW w:w="2268" w:type="dxa"/>
            <w:vMerge/>
          </w:tcPr>
          <w:p w14:paraId="4029480E" w14:textId="77777777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5AE0ACD1" w14:textId="140C8A7B" w:rsidR="00533BFD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7852B446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17DAE648" w14:textId="77777777" w:rsidR="00533BFD" w:rsidRPr="00564996" w:rsidRDefault="00533BFD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4E70500F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25A0D239" w14:textId="77777777" w:rsidR="00533BFD" w:rsidRPr="00C217F0" w:rsidRDefault="00533BFD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1187141F" w14:textId="5834E119" w:rsidR="00533BFD" w:rsidRPr="00FD40C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Escritura creativa y Guion</w:t>
            </w:r>
          </w:p>
        </w:tc>
        <w:tc>
          <w:tcPr>
            <w:tcW w:w="622" w:type="dxa"/>
          </w:tcPr>
          <w:p w14:paraId="50269842" w14:textId="77777777" w:rsidR="00533BFD" w:rsidRPr="00564996" w:rsidRDefault="00533BFD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061BB3AB" w14:textId="57A8A6FB" w:rsidR="00533BFD" w:rsidRDefault="00297454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297454">
              <w:rPr>
                <w:rFonts w:ascii="Georgia" w:hAnsi="Georgia"/>
                <w:sz w:val="14"/>
                <w:szCs w:val="14"/>
              </w:rPr>
              <w:t xml:space="preserve">Aplicar técnicas de </w:t>
            </w:r>
            <w:proofErr w:type="spellStart"/>
            <w:r w:rsidRPr="00297454">
              <w:rPr>
                <w:rFonts w:ascii="Georgia" w:hAnsi="Georgia"/>
                <w:sz w:val="14"/>
                <w:szCs w:val="14"/>
              </w:rPr>
              <w:t>guionización</w:t>
            </w:r>
            <w:proofErr w:type="spellEnd"/>
            <w:r w:rsidRPr="00297454">
              <w:rPr>
                <w:rFonts w:ascii="Georgia" w:hAnsi="Georgia"/>
                <w:sz w:val="14"/>
                <w:szCs w:val="14"/>
              </w:rPr>
              <w:t xml:space="preserve"> para estructurar proyectos fotográficos, desde la concepción inicial hasta la presentación final, asegurando un flujo narrativo coherente.</w:t>
            </w:r>
          </w:p>
        </w:tc>
        <w:tc>
          <w:tcPr>
            <w:tcW w:w="2268" w:type="dxa"/>
            <w:vMerge/>
          </w:tcPr>
          <w:p w14:paraId="7667B8CF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0429D16B" w14:textId="77777777" w:rsidR="00533BFD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3539EDB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4A021F1C" w14:textId="77777777" w:rsidR="00533BFD" w:rsidRPr="00564996" w:rsidRDefault="00533BFD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30AB9928" w14:textId="77777777" w:rsidTr="00F65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5B77D015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4733CBB4" w14:textId="323494E8" w:rsidR="00682DBA" w:rsidRPr="00FD40C6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Fundamentos básicos del diseño</w:t>
            </w:r>
          </w:p>
        </w:tc>
        <w:tc>
          <w:tcPr>
            <w:tcW w:w="622" w:type="dxa"/>
          </w:tcPr>
          <w:p w14:paraId="48E9870A" w14:textId="77777777" w:rsidR="00682DBA" w:rsidRPr="00564996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291A8EB6" w14:textId="482CB36E" w:rsidR="00682DBA" w:rsidRDefault="005F2891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F2891">
              <w:rPr>
                <w:rFonts w:ascii="Georgia" w:hAnsi="Georgia"/>
                <w:sz w:val="14"/>
                <w:szCs w:val="14"/>
              </w:rPr>
              <w:t>Maneja los elementos básicos del diseño cuidando las articulaciones y armonía de contraste, textura,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5F2891">
              <w:rPr>
                <w:rFonts w:ascii="Georgia" w:hAnsi="Georgia"/>
                <w:sz w:val="14"/>
                <w:szCs w:val="14"/>
              </w:rPr>
              <w:t>dimensión y movimiento.</w:t>
            </w:r>
          </w:p>
        </w:tc>
        <w:tc>
          <w:tcPr>
            <w:tcW w:w="2268" w:type="dxa"/>
            <w:vMerge/>
          </w:tcPr>
          <w:p w14:paraId="3BBE7B56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8E7560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1539A344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F3934CE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365DC58E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0D7318BA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079CE5FA" w14:textId="17844A5A" w:rsidR="00B01E3F" w:rsidRPr="00FD40C6" w:rsidRDefault="005A5E5A" w:rsidP="00B01E3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Procedimientos del lenguaje visual</w:t>
            </w:r>
          </w:p>
          <w:p w14:paraId="6F26D7DB" w14:textId="1CCAF901" w:rsidR="00682DBA" w:rsidRPr="00FD40C6" w:rsidRDefault="00682DBA" w:rsidP="00B01E3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</w:p>
        </w:tc>
        <w:tc>
          <w:tcPr>
            <w:tcW w:w="622" w:type="dxa"/>
          </w:tcPr>
          <w:p w14:paraId="78AA2CC3" w14:textId="77777777" w:rsidR="00682DBA" w:rsidRDefault="00682DBA" w:rsidP="00682DB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20019B29" w14:textId="32F55AB4" w:rsidR="00682DBA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4033E0EC" w14:textId="06918315" w:rsidR="00682DBA" w:rsidRPr="00F872BE" w:rsidRDefault="005F2891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F2891">
              <w:rPr>
                <w:rFonts w:ascii="Georgia" w:hAnsi="Georgia"/>
                <w:sz w:val="14"/>
                <w:szCs w:val="14"/>
              </w:rPr>
              <w:t>Ordena y gestiona los archivos digitales cuidado la calidad, resolución y tamaño de la información con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5F2891">
              <w:rPr>
                <w:rFonts w:ascii="Georgia" w:hAnsi="Georgia"/>
                <w:sz w:val="14"/>
                <w:szCs w:val="14"/>
              </w:rPr>
              <w:t>criterio de uso a futuro.</w:t>
            </w:r>
          </w:p>
        </w:tc>
        <w:tc>
          <w:tcPr>
            <w:tcW w:w="2268" w:type="dxa"/>
            <w:vMerge/>
          </w:tcPr>
          <w:p w14:paraId="21489B0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796FEE1F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60F1D43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1CE272E0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70C2EE58" w14:textId="77777777" w:rsidTr="00F65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8096D81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23" w:type="dxa"/>
            <w:gridSpan w:val="2"/>
          </w:tcPr>
          <w:p w14:paraId="0601C541" w14:textId="60994E21" w:rsidR="00682DBA" w:rsidRPr="00FD40C6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Semiótica</w:t>
            </w:r>
          </w:p>
        </w:tc>
        <w:tc>
          <w:tcPr>
            <w:tcW w:w="622" w:type="dxa"/>
          </w:tcPr>
          <w:p w14:paraId="7424CFDC" w14:textId="77777777" w:rsidR="00682DBA" w:rsidRDefault="00682DBA" w:rsidP="00682DB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4A9FEBC5" w14:textId="77777777" w:rsidR="00682DBA" w:rsidRPr="00564996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0CF902FE" w14:textId="5E381E33" w:rsidR="00682DBA" w:rsidRDefault="00D670E1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D670E1">
              <w:rPr>
                <w:rFonts w:ascii="Georgia" w:hAnsi="Georgia"/>
                <w:sz w:val="14"/>
                <w:szCs w:val="14"/>
              </w:rPr>
              <w:t>Utiliza la imagen con criterio y fundamentos semióticos en productos visuales.</w:t>
            </w:r>
          </w:p>
        </w:tc>
        <w:tc>
          <w:tcPr>
            <w:tcW w:w="2268" w:type="dxa"/>
            <w:vMerge/>
          </w:tcPr>
          <w:p w14:paraId="095822A0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1535007C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2D605CE8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4D8EB2C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04491261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330E3B52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4" w:type="dxa"/>
          </w:tcPr>
          <w:p w14:paraId="48769BB7" w14:textId="1E91C151" w:rsidR="00682DBA" w:rsidRPr="00FD40C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Marketing y social media</w:t>
            </w:r>
          </w:p>
        </w:tc>
        <w:tc>
          <w:tcPr>
            <w:tcW w:w="641" w:type="dxa"/>
            <w:gridSpan w:val="2"/>
          </w:tcPr>
          <w:p w14:paraId="2D6089EE" w14:textId="09A56996" w:rsidR="00682DBA" w:rsidRPr="00F517A5" w:rsidRDefault="00682DB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  <w:lang w:val="es-ES"/>
              </w:rPr>
            </w:pPr>
          </w:p>
        </w:tc>
        <w:tc>
          <w:tcPr>
            <w:tcW w:w="3827" w:type="dxa"/>
            <w:vAlign w:val="center"/>
          </w:tcPr>
          <w:p w14:paraId="09409CF7" w14:textId="1B789F12" w:rsidR="00682DBA" w:rsidRDefault="005F2891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F2891">
              <w:rPr>
                <w:rFonts w:ascii="Georgia" w:hAnsi="Georgia"/>
                <w:sz w:val="14"/>
                <w:szCs w:val="14"/>
              </w:rPr>
              <w:t>Elige los contenidos y planifica su publicación en los entornos adecuados (virtuales o físicos) haciendo</w:t>
            </w:r>
            <w:r w:rsidR="00433920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5F2891">
              <w:rPr>
                <w:rFonts w:ascii="Georgia" w:hAnsi="Georgia"/>
                <w:sz w:val="14"/>
                <w:szCs w:val="14"/>
              </w:rPr>
              <w:t>uso de herramientas especificas según los objetivos planteados.</w:t>
            </w:r>
          </w:p>
        </w:tc>
        <w:tc>
          <w:tcPr>
            <w:tcW w:w="2268" w:type="dxa"/>
            <w:vMerge/>
          </w:tcPr>
          <w:p w14:paraId="0ED26F46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3A03851B" w14:textId="77777777" w:rsidR="00682DBA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34162AE3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51780448" w14:textId="77777777" w:rsidR="00682DBA" w:rsidRPr="00564996" w:rsidRDefault="00682DB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BC4E69" w:rsidRPr="00564996" w14:paraId="65168F65" w14:textId="77777777" w:rsidTr="00F65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vMerge/>
          </w:tcPr>
          <w:p w14:paraId="1BCFAC3A" w14:textId="77777777" w:rsidR="00682DBA" w:rsidRPr="00C217F0" w:rsidRDefault="00682DB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4" w:type="dxa"/>
          </w:tcPr>
          <w:p w14:paraId="1D167206" w14:textId="5A849EB7" w:rsidR="00682DBA" w:rsidRPr="00FD40C6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Procesamiento del lenguaje audiovisual</w:t>
            </w:r>
          </w:p>
        </w:tc>
        <w:tc>
          <w:tcPr>
            <w:tcW w:w="641" w:type="dxa"/>
            <w:gridSpan w:val="2"/>
          </w:tcPr>
          <w:p w14:paraId="2A678BA9" w14:textId="77777777" w:rsidR="00682DBA" w:rsidRDefault="00682DB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12EAAE3B" w14:textId="77777777" w:rsidR="00A72C09" w:rsidRPr="00A72C09" w:rsidRDefault="00A72C09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A72C09">
              <w:rPr>
                <w:rFonts w:ascii="Georgia" w:hAnsi="Georgia"/>
                <w:sz w:val="14"/>
                <w:szCs w:val="14"/>
              </w:rPr>
              <w:t>Monta una secuencia visual usando varios elementos narrativos y visuales aportando</w:t>
            </w:r>
          </w:p>
          <w:p w14:paraId="01210263" w14:textId="502AB96A" w:rsidR="00682DBA" w:rsidRPr="00F872BE" w:rsidRDefault="00A72C09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A72C09">
              <w:rPr>
                <w:rFonts w:ascii="Georgia" w:hAnsi="Georgia"/>
                <w:sz w:val="14"/>
                <w:szCs w:val="14"/>
              </w:rPr>
              <w:t>sentido y coherencia al resultado final.</w:t>
            </w:r>
          </w:p>
        </w:tc>
        <w:tc>
          <w:tcPr>
            <w:tcW w:w="2268" w:type="dxa"/>
            <w:vMerge/>
          </w:tcPr>
          <w:p w14:paraId="6A6537E6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14:paraId="481E6BA4" w14:textId="77777777" w:rsidR="00682DBA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14:paraId="521445E6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  <w:vMerge/>
          </w:tcPr>
          <w:p w14:paraId="6ECA61CB" w14:textId="77777777" w:rsidR="00682DBA" w:rsidRPr="00564996" w:rsidRDefault="00682DB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A5E5A" w:rsidRPr="00564996" w14:paraId="5108A900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4C7A27C2" w14:textId="77777777" w:rsidR="005A5E5A" w:rsidRPr="00C217F0" w:rsidRDefault="005A5E5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4" w:type="dxa"/>
          </w:tcPr>
          <w:p w14:paraId="055422EF" w14:textId="1E64EE9A" w:rsidR="005A5E5A" w:rsidRPr="00FD40C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Laboratorio creativo</w:t>
            </w:r>
          </w:p>
        </w:tc>
        <w:tc>
          <w:tcPr>
            <w:tcW w:w="641" w:type="dxa"/>
            <w:gridSpan w:val="2"/>
          </w:tcPr>
          <w:p w14:paraId="07CCDC0E" w14:textId="77777777" w:rsidR="005A5E5A" w:rsidRDefault="005A5E5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0F15031D" w14:textId="77777777" w:rsidR="00A72C09" w:rsidRPr="00A72C09" w:rsidRDefault="00A72C09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A72C09">
              <w:rPr>
                <w:rFonts w:ascii="Georgia" w:hAnsi="Georgia"/>
                <w:sz w:val="14"/>
                <w:szCs w:val="14"/>
              </w:rPr>
              <w:t>Crea un producto fotográfico o audiovisual creativo/experimental, basándose en las</w:t>
            </w:r>
          </w:p>
          <w:p w14:paraId="5922C586" w14:textId="0E8F2958" w:rsidR="005A5E5A" w:rsidRPr="00F872BE" w:rsidRDefault="00A72C09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A72C09">
              <w:rPr>
                <w:rFonts w:ascii="Georgia" w:hAnsi="Georgia"/>
                <w:sz w:val="14"/>
                <w:szCs w:val="14"/>
              </w:rPr>
              <w:t>necesidades y soluciones identificadas y los aplica con conocimientos integrales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268" w:type="dxa"/>
          </w:tcPr>
          <w:p w14:paraId="2600879D" w14:textId="77777777" w:rsidR="005A5E5A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</w:tcPr>
          <w:p w14:paraId="7D5F5505" w14:textId="77777777" w:rsidR="005A5E5A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D4D897E" w14:textId="77777777" w:rsidR="005A5E5A" w:rsidRPr="0056499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32A0772C" w14:textId="77777777" w:rsidR="005A5E5A" w:rsidRPr="0056499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A5E5A" w:rsidRPr="00564996" w14:paraId="1E318D4F" w14:textId="77777777" w:rsidTr="00F65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04811B66" w14:textId="77777777" w:rsidR="005A5E5A" w:rsidRPr="00C217F0" w:rsidRDefault="005A5E5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4" w:type="dxa"/>
          </w:tcPr>
          <w:p w14:paraId="6804CEE6" w14:textId="1F5E08BD" w:rsidR="005A5E5A" w:rsidRPr="00FD40C6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Postproducción fotográfica</w:t>
            </w:r>
          </w:p>
        </w:tc>
        <w:tc>
          <w:tcPr>
            <w:tcW w:w="641" w:type="dxa"/>
            <w:gridSpan w:val="2"/>
          </w:tcPr>
          <w:p w14:paraId="1B824C43" w14:textId="77777777" w:rsidR="005A5E5A" w:rsidRDefault="005A5E5A" w:rsidP="00682DB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70B45FBB" w14:textId="332E6B3C" w:rsidR="005A5E5A" w:rsidRPr="00F872BE" w:rsidRDefault="00A72C09" w:rsidP="00EA1773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A72C09">
              <w:rPr>
                <w:rFonts w:ascii="Georgia" w:hAnsi="Georgia"/>
                <w:sz w:val="14"/>
                <w:szCs w:val="14"/>
              </w:rPr>
              <w:t>Selecciona las herramientas de hardware y software adecuadas para resolver las necesidades de imagen y calidad que exija el proyecto</w:t>
            </w:r>
          </w:p>
        </w:tc>
        <w:tc>
          <w:tcPr>
            <w:tcW w:w="2268" w:type="dxa"/>
          </w:tcPr>
          <w:p w14:paraId="52C98E61" w14:textId="77777777" w:rsidR="005A5E5A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</w:tcPr>
          <w:p w14:paraId="19680C69" w14:textId="77777777" w:rsidR="005A5E5A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47B0E492" w14:textId="77777777" w:rsidR="005A5E5A" w:rsidRPr="00564996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683D995E" w14:textId="77777777" w:rsidR="005A5E5A" w:rsidRPr="00564996" w:rsidRDefault="005A5E5A" w:rsidP="00533BF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5A5E5A" w:rsidRPr="00564996" w14:paraId="24E3D96A" w14:textId="77777777" w:rsidTr="00F65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</w:tcPr>
          <w:p w14:paraId="247BF77D" w14:textId="77777777" w:rsidR="005A5E5A" w:rsidRPr="00C217F0" w:rsidRDefault="005A5E5A" w:rsidP="00533BFD">
            <w:pPr>
              <w:spacing w:after="0"/>
              <w:jc w:val="both"/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04" w:type="dxa"/>
          </w:tcPr>
          <w:p w14:paraId="42D22B76" w14:textId="6E86D635" w:rsidR="005A5E5A" w:rsidRPr="00FD40C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14"/>
                <w:szCs w:val="14"/>
              </w:rPr>
            </w:pPr>
            <w:r w:rsidRPr="00FD40C6">
              <w:rPr>
                <w:rFonts w:ascii="Georgia" w:hAnsi="Georgia"/>
                <w:b/>
                <w:sz w:val="14"/>
                <w:szCs w:val="14"/>
              </w:rPr>
              <w:t>Nuevos medios y recursos fotográficos</w:t>
            </w:r>
          </w:p>
        </w:tc>
        <w:tc>
          <w:tcPr>
            <w:tcW w:w="641" w:type="dxa"/>
            <w:gridSpan w:val="2"/>
          </w:tcPr>
          <w:p w14:paraId="13DA186D" w14:textId="77777777" w:rsidR="005A5E5A" w:rsidRDefault="005A5E5A" w:rsidP="00682DB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3827" w:type="dxa"/>
            <w:vAlign w:val="center"/>
          </w:tcPr>
          <w:p w14:paraId="30E7B6CF" w14:textId="03DE5613" w:rsidR="005A5E5A" w:rsidRPr="00F872BE" w:rsidRDefault="005F2891" w:rsidP="00EA1773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5F2891">
              <w:rPr>
                <w:rFonts w:ascii="Georgia" w:hAnsi="Georgia"/>
                <w:sz w:val="14"/>
                <w:szCs w:val="14"/>
              </w:rPr>
              <w:t>Estructura experiencias inmersivas a través del manejo de programas especializados.</w:t>
            </w:r>
          </w:p>
        </w:tc>
        <w:tc>
          <w:tcPr>
            <w:tcW w:w="2268" w:type="dxa"/>
          </w:tcPr>
          <w:p w14:paraId="445CF94B" w14:textId="77777777" w:rsidR="005A5E5A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410" w:type="dxa"/>
          </w:tcPr>
          <w:p w14:paraId="3DD480C5" w14:textId="77777777" w:rsidR="005A5E5A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5" w:type="dxa"/>
          </w:tcPr>
          <w:p w14:paraId="1C5CED32" w14:textId="77777777" w:rsidR="005A5E5A" w:rsidRPr="0056499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192" w:type="dxa"/>
          </w:tcPr>
          <w:p w14:paraId="340452A8" w14:textId="77777777" w:rsidR="005A5E5A" w:rsidRPr="00564996" w:rsidRDefault="005A5E5A" w:rsidP="00533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299E2402" w14:textId="77777777" w:rsidR="00564996" w:rsidRDefault="00564996" w:rsidP="009B447A"/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EA1773" w:rsidRPr="00CE0EF0" w14:paraId="258D7B7A" w14:textId="77777777" w:rsidTr="00F8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18B3C1A" w14:textId="77777777" w:rsidR="00EA1773" w:rsidRPr="00D67E43" w:rsidRDefault="00EA1773" w:rsidP="00F81C22">
            <w:pPr>
              <w:spacing w:after="70" w:line="241" w:lineRule="auto"/>
              <w:ind w:right="-285"/>
              <w:rPr>
                <w:rFonts w:ascii="Georgia" w:hAnsi="Georgia" w:cstheme="minorHAnsi"/>
                <w:b w:val="0"/>
                <w:sz w:val="20"/>
                <w:szCs w:val="20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3. </w:t>
            </w:r>
            <w:r w:rsidRPr="00D67E43">
              <w:rPr>
                <w:rFonts w:ascii="Georgia" w:hAnsi="Georgia"/>
                <w:sz w:val="14"/>
                <w:szCs w:val="14"/>
              </w:rPr>
              <w:t xml:space="preserve">ESPACIO DE VALIDACIÓN DE FIRMAS </w:t>
            </w:r>
            <w:r w:rsidRPr="00D67E43">
              <w:rPr>
                <w:rFonts w:ascii="Georgia" w:hAnsi="Georgia"/>
                <w:b w:val="0"/>
                <w:bCs w:val="0"/>
                <w:sz w:val="14"/>
                <w:szCs w:val="14"/>
              </w:rPr>
              <w:t>(responsable en llenar es el estudiante)</w:t>
            </w:r>
          </w:p>
        </w:tc>
      </w:tr>
      <w:tr w:rsidR="00EA1773" w:rsidRPr="00CE0EF0" w14:paraId="46398743" w14:textId="77777777" w:rsidTr="00F81C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</w:tcPr>
          <w:p w14:paraId="3FC6BC7B" w14:textId="77777777" w:rsidR="00EA1773" w:rsidRPr="001F3AC4" w:rsidRDefault="00EA1773" w:rsidP="00F81C22">
            <w:pPr>
              <w:spacing w:after="0"/>
              <w:rPr>
                <w:rFonts w:ascii="Georgia" w:hAnsi="Georgia" w:cstheme="minorHAnsi"/>
                <w:sz w:val="20"/>
                <w:szCs w:val="20"/>
              </w:rPr>
            </w:pPr>
          </w:p>
        </w:tc>
      </w:tr>
      <w:tr w:rsidR="00EA1773" w:rsidRPr="00CE0EF0" w14:paraId="6EA391C8" w14:textId="77777777" w:rsidTr="00F81C22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806E13E" w14:textId="77777777" w:rsidR="00EA1773" w:rsidRPr="005D5D80" w:rsidRDefault="00EA1773" w:rsidP="00F81C22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 w:rsidRPr="005D5D80">
              <w:rPr>
                <w:rFonts w:ascii="Georgia" w:hAnsi="Georgia"/>
                <w:sz w:val="16"/>
                <w:szCs w:val="16"/>
              </w:rPr>
              <w:t>APROBADO POR:</w:t>
            </w:r>
          </w:p>
          <w:p w14:paraId="2AFBE170" w14:textId="77777777" w:rsidR="00EA1773" w:rsidRPr="00D67E43" w:rsidRDefault="00EA1773" w:rsidP="00F81C22">
            <w:pPr>
              <w:spacing w:after="0"/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b w:val="0"/>
                <w:bCs w:val="0"/>
                <w:sz w:val="16"/>
                <w:szCs w:val="16"/>
              </w:rPr>
              <w:t>MSc. Grace Tulcanazo B.</w:t>
            </w:r>
          </w:p>
          <w:p w14:paraId="1C045E55" w14:textId="77777777" w:rsidR="00EA1773" w:rsidRPr="00026EE5" w:rsidRDefault="00EA1773" w:rsidP="00F81C22">
            <w:pPr>
              <w:spacing w:after="0"/>
              <w:jc w:val="center"/>
              <w:rPr>
                <w:rFonts w:ascii="Georgia" w:hAnsi="Georgia"/>
                <w:sz w:val="18"/>
                <w:szCs w:val="18"/>
              </w:rPr>
            </w:pPr>
            <w:r w:rsidRPr="00D67E43">
              <w:rPr>
                <w:rFonts w:ascii="Georgia" w:hAnsi="Georgia"/>
                <w:sz w:val="16"/>
                <w:szCs w:val="16"/>
              </w:rPr>
              <w:t xml:space="preserve">REPRESENTANTE DE PRÁCTICAS PRE PROFESIONALES DE LA CARRERA </w:t>
            </w:r>
            <w:r w:rsidRPr="00032D3D">
              <w:rPr>
                <w:rFonts w:ascii="Georgia" w:hAnsi="Georgia"/>
                <w:sz w:val="16"/>
                <w:szCs w:val="16"/>
              </w:rPr>
              <w:t xml:space="preserve">DE </w:t>
            </w:r>
            <w:r>
              <w:rPr>
                <w:rFonts w:ascii="Georgia" w:hAnsi="Georgia"/>
                <w:sz w:val="16"/>
                <w:szCs w:val="16"/>
              </w:rPr>
              <w:t>FOTOGRAFÍA</w:t>
            </w:r>
          </w:p>
        </w:tc>
      </w:tr>
    </w:tbl>
    <w:p w14:paraId="4B4EAD90" w14:textId="77777777" w:rsidR="00564996" w:rsidRDefault="00564996" w:rsidP="009B447A"/>
    <w:p w14:paraId="74270DE1" w14:textId="77777777" w:rsidR="00564996" w:rsidRDefault="00564996" w:rsidP="00564996"/>
    <w:p w14:paraId="0D99E4DA" w14:textId="21165B9F" w:rsidR="00564996" w:rsidRPr="001412D4" w:rsidRDefault="00564996" w:rsidP="00564996"/>
    <w:sectPr w:rsidR="00564996" w:rsidRPr="001412D4" w:rsidSect="00453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701" w:right="1417" w:bottom="1701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18BB1" w14:textId="77777777" w:rsidR="00BB2C57" w:rsidRDefault="00BB2C57" w:rsidP="00F56882">
      <w:pPr>
        <w:spacing w:after="0" w:line="240" w:lineRule="auto"/>
      </w:pPr>
      <w:r>
        <w:separator/>
      </w:r>
    </w:p>
  </w:endnote>
  <w:endnote w:type="continuationSeparator" w:id="0">
    <w:p w14:paraId="1F55B1E1" w14:textId="77777777" w:rsidR="00BB2C57" w:rsidRDefault="00BB2C57" w:rsidP="00F5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C5B3B" w14:textId="77777777" w:rsidR="00B31411" w:rsidRDefault="00B314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9B1AA" w14:textId="4AF46068" w:rsidR="00F56882" w:rsidRDefault="008A069B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C23517F" wp14:editId="36DF92D9">
          <wp:simplePos x="0" y="0"/>
          <wp:positionH relativeFrom="column">
            <wp:posOffset>-718820</wp:posOffset>
          </wp:positionH>
          <wp:positionV relativeFrom="page">
            <wp:posOffset>6690360</wp:posOffset>
          </wp:positionV>
          <wp:extent cx="10514965" cy="845185"/>
          <wp:effectExtent l="0" t="0" r="635" b="0"/>
          <wp:wrapTight wrapText="bothSides">
            <wp:wrapPolygon edited="0">
              <wp:start x="0" y="0"/>
              <wp:lineTo x="0" y="20935"/>
              <wp:lineTo x="21562" y="20935"/>
              <wp:lineTo x="2156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D7110" w14:textId="77777777" w:rsidR="00B31411" w:rsidRDefault="00B31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EDA1" w14:textId="77777777" w:rsidR="00BB2C57" w:rsidRDefault="00BB2C57" w:rsidP="00F56882">
      <w:pPr>
        <w:spacing w:after="0" w:line="240" w:lineRule="auto"/>
      </w:pPr>
      <w:r>
        <w:separator/>
      </w:r>
    </w:p>
  </w:footnote>
  <w:footnote w:type="continuationSeparator" w:id="0">
    <w:p w14:paraId="3BA7F0ED" w14:textId="77777777" w:rsidR="00BB2C57" w:rsidRDefault="00BB2C57" w:rsidP="00F5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6FD0" w14:textId="77777777" w:rsidR="00B31411" w:rsidRDefault="00B314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10489" w:type="dxa"/>
      <w:tblInd w:w="3114" w:type="dxa"/>
      <w:tblLayout w:type="fixed"/>
      <w:tblLook w:val="04A0" w:firstRow="1" w:lastRow="0" w:firstColumn="1" w:lastColumn="0" w:noHBand="0" w:noVBand="1"/>
    </w:tblPr>
    <w:tblGrid>
      <w:gridCol w:w="6238"/>
      <w:gridCol w:w="4251"/>
    </w:tblGrid>
    <w:tr w:rsidR="009B447A" w:rsidRPr="000F790A" w14:paraId="792E33E5" w14:textId="77777777" w:rsidTr="009B44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1E911EE5" w14:textId="3003E328" w:rsidR="009B447A" w:rsidRPr="008D735C" w:rsidRDefault="008D735C" w:rsidP="008D735C">
          <w:pPr>
            <w:pStyle w:val="Encabezado"/>
            <w:spacing w:before="120" w:after="120"/>
            <w:jc w:val="center"/>
            <w:rPr>
              <w:rFonts w:ascii="Georgia" w:hAnsi="Georgia" w:cs="Arial"/>
              <w:sz w:val="16"/>
              <w:szCs w:val="16"/>
            </w:rPr>
          </w:pPr>
          <w:r w:rsidRPr="008D735C">
            <w:rPr>
              <w:rFonts w:ascii="Georgia" w:hAnsi="Georgia" w:cs="Arial"/>
              <w:sz w:val="16"/>
              <w:szCs w:val="16"/>
            </w:rPr>
            <w:t>PLAN DE APRENDIZAJE PR</w:t>
          </w:r>
          <w:r w:rsidR="00B31411">
            <w:rPr>
              <w:rFonts w:ascii="Georgia" w:hAnsi="Georgia" w:cs="Arial"/>
              <w:sz w:val="16"/>
              <w:szCs w:val="16"/>
            </w:rPr>
            <w:t>Á</w:t>
          </w:r>
          <w:r w:rsidRPr="008D735C">
            <w:rPr>
              <w:rFonts w:ascii="Georgia" w:hAnsi="Georgia" w:cs="Arial"/>
              <w:sz w:val="16"/>
              <w:szCs w:val="16"/>
            </w:rPr>
            <w:t xml:space="preserve">CTICO ROTACIONAL </w:t>
          </w:r>
        </w:p>
      </w:tc>
      <w:tc>
        <w:tcPr>
          <w:tcW w:w="4251" w:type="dxa"/>
          <w:vMerge w:val="restart"/>
        </w:tcPr>
        <w:p w14:paraId="405AF455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7C5C431B" w14:textId="1C56DF62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</w:t>
          </w:r>
          <w:r w:rsidR="005707F2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012</w:t>
          </w:r>
        </w:p>
        <w:p w14:paraId="7A876807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7AED33F" w14:textId="77777777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48EAF7B8" w14:textId="7926C4BF" w:rsidR="009B447A" w:rsidRPr="005C2F83" w:rsidRDefault="009B447A" w:rsidP="009B447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F65B9F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2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="00F65B9F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2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9B447A" w:rsidRPr="000F790A" w14:paraId="45EBAB04" w14:textId="77777777" w:rsidTr="009B447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238" w:type="dxa"/>
        </w:tcPr>
        <w:p w14:paraId="7C89C12A" w14:textId="1E1A6259" w:rsidR="009B447A" w:rsidRPr="005C2F83" w:rsidRDefault="009B447A" w:rsidP="009B447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Prácticas </w:t>
          </w:r>
          <w:r w:rsidR="00BD5E9E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4251" w:type="dxa"/>
          <w:vMerge/>
        </w:tcPr>
        <w:p w14:paraId="4BC45487" w14:textId="77777777" w:rsidR="009B447A" w:rsidRPr="000F790A" w:rsidRDefault="009B447A" w:rsidP="009B447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512BEB3D" w14:textId="00844671" w:rsidR="00F56882" w:rsidRDefault="003C555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6D8F0FC6" wp14:editId="2D0F2122">
          <wp:simplePos x="0" y="0"/>
          <wp:positionH relativeFrom="column">
            <wp:posOffset>-953770</wp:posOffset>
          </wp:positionH>
          <wp:positionV relativeFrom="paragraph">
            <wp:posOffset>-1143163</wp:posOffset>
          </wp:positionV>
          <wp:extent cx="10743565" cy="1223645"/>
          <wp:effectExtent l="0" t="0" r="635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3565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0B816" w14:textId="77777777" w:rsidR="00B31411" w:rsidRDefault="00B314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BD6"/>
    <w:multiLevelType w:val="hybridMultilevel"/>
    <w:tmpl w:val="8EACC042"/>
    <w:lvl w:ilvl="0" w:tplc="2DF2254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0DE"/>
    <w:multiLevelType w:val="hybridMultilevel"/>
    <w:tmpl w:val="E13EA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72A3A"/>
    <w:multiLevelType w:val="hybridMultilevel"/>
    <w:tmpl w:val="72C67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D47"/>
    <w:multiLevelType w:val="hybridMultilevel"/>
    <w:tmpl w:val="07CA1AE8"/>
    <w:lvl w:ilvl="0" w:tplc="24ECE1CC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8565F"/>
    <w:multiLevelType w:val="hybridMultilevel"/>
    <w:tmpl w:val="3D461D9C"/>
    <w:lvl w:ilvl="0" w:tplc="404E4A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FFFF" w:themeColor="background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F2143"/>
    <w:multiLevelType w:val="hybridMultilevel"/>
    <w:tmpl w:val="20E694D4"/>
    <w:lvl w:ilvl="0" w:tplc="0002880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04B7C"/>
    <w:multiLevelType w:val="hybridMultilevel"/>
    <w:tmpl w:val="2CC4A6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C5901"/>
    <w:multiLevelType w:val="hybridMultilevel"/>
    <w:tmpl w:val="C794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7263E"/>
    <w:multiLevelType w:val="hybridMultilevel"/>
    <w:tmpl w:val="2E58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82"/>
    <w:rsid w:val="00026EE5"/>
    <w:rsid w:val="00032D3D"/>
    <w:rsid w:val="0005141B"/>
    <w:rsid w:val="00071496"/>
    <w:rsid w:val="000747F3"/>
    <w:rsid w:val="0009596A"/>
    <w:rsid w:val="000C00A5"/>
    <w:rsid w:val="000F3756"/>
    <w:rsid w:val="001412D4"/>
    <w:rsid w:val="00161302"/>
    <w:rsid w:val="00165FF3"/>
    <w:rsid w:val="00187AD3"/>
    <w:rsid w:val="001A263B"/>
    <w:rsid w:val="001E06A3"/>
    <w:rsid w:val="001F31EC"/>
    <w:rsid w:val="00200FB6"/>
    <w:rsid w:val="002557B9"/>
    <w:rsid w:val="00274BED"/>
    <w:rsid w:val="00297454"/>
    <w:rsid w:val="002A4B65"/>
    <w:rsid w:val="002B4680"/>
    <w:rsid w:val="003659BC"/>
    <w:rsid w:val="0039253E"/>
    <w:rsid w:val="003A4AD5"/>
    <w:rsid w:val="003C555C"/>
    <w:rsid w:val="003E5F06"/>
    <w:rsid w:val="003F4E5F"/>
    <w:rsid w:val="00400DC1"/>
    <w:rsid w:val="00423C44"/>
    <w:rsid w:val="00433920"/>
    <w:rsid w:val="00453E23"/>
    <w:rsid w:val="004E5745"/>
    <w:rsid w:val="00500658"/>
    <w:rsid w:val="00533BFD"/>
    <w:rsid w:val="00557CD8"/>
    <w:rsid w:val="00564996"/>
    <w:rsid w:val="00566007"/>
    <w:rsid w:val="005707F2"/>
    <w:rsid w:val="0059262E"/>
    <w:rsid w:val="00594C1C"/>
    <w:rsid w:val="0059710B"/>
    <w:rsid w:val="005A25F5"/>
    <w:rsid w:val="005A5E5A"/>
    <w:rsid w:val="005D7B18"/>
    <w:rsid w:val="005F2891"/>
    <w:rsid w:val="0060328E"/>
    <w:rsid w:val="00641175"/>
    <w:rsid w:val="006622DD"/>
    <w:rsid w:val="00682DBA"/>
    <w:rsid w:val="006959BA"/>
    <w:rsid w:val="006A519A"/>
    <w:rsid w:val="006C617E"/>
    <w:rsid w:val="006E6CF8"/>
    <w:rsid w:val="00743B2C"/>
    <w:rsid w:val="007448D8"/>
    <w:rsid w:val="00765A28"/>
    <w:rsid w:val="007B03A4"/>
    <w:rsid w:val="00831E39"/>
    <w:rsid w:val="00840EDA"/>
    <w:rsid w:val="008477DD"/>
    <w:rsid w:val="00897393"/>
    <w:rsid w:val="008A069B"/>
    <w:rsid w:val="008B38AA"/>
    <w:rsid w:val="008D735C"/>
    <w:rsid w:val="00967A8A"/>
    <w:rsid w:val="009B447A"/>
    <w:rsid w:val="009D1374"/>
    <w:rsid w:val="00A06640"/>
    <w:rsid w:val="00A409D6"/>
    <w:rsid w:val="00A71346"/>
    <w:rsid w:val="00A72C09"/>
    <w:rsid w:val="00A97200"/>
    <w:rsid w:val="00AA0D41"/>
    <w:rsid w:val="00AD14F4"/>
    <w:rsid w:val="00B01E3F"/>
    <w:rsid w:val="00B31411"/>
    <w:rsid w:val="00B77B15"/>
    <w:rsid w:val="00BB2C57"/>
    <w:rsid w:val="00BC0E2C"/>
    <w:rsid w:val="00BC4E69"/>
    <w:rsid w:val="00BD5E9E"/>
    <w:rsid w:val="00C217F0"/>
    <w:rsid w:val="00C65BD0"/>
    <w:rsid w:val="00D47885"/>
    <w:rsid w:val="00D670E1"/>
    <w:rsid w:val="00D67E43"/>
    <w:rsid w:val="00D73C92"/>
    <w:rsid w:val="00D9249B"/>
    <w:rsid w:val="00DA5C97"/>
    <w:rsid w:val="00DD1E0F"/>
    <w:rsid w:val="00E06A4B"/>
    <w:rsid w:val="00E52C89"/>
    <w:rsid w:val="00E921CB"/>
    <w:rsid w:val="00EA1773"/>
    <w:rsid w:val="00EA3C01"/>
    <w:rsid w:val="00EA50D7"/>
    <w:rsid w:val="00F517A5"/>
    <w:rsid w:val="00F5311B"/>
    <w:rsid w:val="00F56882"/>
    <w:rsid w:val="00F6010F"/>
    <w:rsid w:val="00F65B9F"/>
    <w:rsid w:val="00F70920"/>
    <w:rsid w:val="00F77D81"/>
    <w:rsid w:val="00F872BE"/>
    <w:rsid w:val="00FA6629"/>
    <w:rsid w:val="00FD40C6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D1B33"/>
  <w15:chartTrackingRefBased/>
  <w15:docId w15:val="{9FD464F5-3F30-B74F-9C59-26361385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882"/>
    <w:pPr>
      <w:spacing w:after="160" w:line="259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568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6882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5688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6882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56882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568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5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F56882"/>
    <w:rPr>
      <w:b/>
      <w:bCs/>
    </w:rPr>
  </w:style>
  <w:style w:type="table" w:styleId="Tablaconcuadrcula">
    <w:name w:val="Table Grid"/>
    <w:basedOn w:val="Tablanormal"/>
    <w:uiPriority w:val="39"/>
    <w:rsid w:val="00F601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9B447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564996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557CD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1clara">
    <w:name w:val="Grid Table 1 Light"/>
    <w:basedOn w:val="Tablanormal"/>
    <w:uiPriority w:val="46"/>
    <w:rsid w:val="00682DB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8D735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7</cp:revision>
  <cp:lastPrinted>2024-02-26T18:12:00Z</cp:lastPrinted>
  <dcterms:created xsi:type="dcterms:W3CDTF">2024-10-08T17:11:00Z</dcterms:created>
  <dcterms:modified xsi:type="dcterms:W3CDTF">2024-10-08T18:35:00Z</dcterms:modified>
</cp:coreProperties>
</file>