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DAC0" w14:textId="77777777" w:rsidR="00564996" w:rsidRDefault="00564996" w:rsidP="009B447A"/>
    <w:tbl>
      <w:tblPr>
        <w:tblStyle w:val="Tabladecuadrcula4-nfasis1"/>
        <w:tblpPr w:leftFromText="180" w:rightFromText="180" w:vertAnchor="page" w:horzAnchor="margin" w:tblpXSpec="center" w:tblpY="2121"/>
        <w:tblW w:w="15446" w:type="dxa"/>
        <w:tblLayout w:type="fixed"/>
        <w:tblLook w:val="04A0" w:firstRow="1" w:lastRow="0" w:firstColumn="1" w:lastColumn="0" w:noHBand="0" w:noVBand="1"/>
      </w:tblPr>
      <w:tblGrid>
        <w:gridCol w:w="1128"/>
        <w:gridCol w:w="1133"/>
        <w:gridCol w:w="1984"/>
        <w:gridCol w:w="1407"/>
        <w:gridCol w:w="993"/>
        <w:gridCol w:w="1417"/>
        <w:gridCol w:w="1135"/>
        <w:gridCol w:w="1997"/>
        <w:gridCol w:w="1264"/>
        <w:gridCol w:w="470"/>
        <w:gridCol w:w="1236"/>
        <w:gridCol w:w="1282"/>
      </w:tblGrid>
      <w:tr w:rsidR="00D73C92" w:rsidRPr="002F69C6" w14:paraId="0286DCD1" w14:textId="77777777" w:rsidTr="00026EE5">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5446" w:type="dxa"/>
            <w:gridSpan w:val="12"/>
          </w:tcPr>
          <w:p w14:paraId="2740F86B" w14:textId="374B8011" w:rsidR="00D73C92" w:rsidRPr="00564996" w:rsidRDefault="00D73C92" w:rsidP="00D73C92">
            <w:pPr>
              <w:spacing w:after="0" w:line="360" w:lineRule="auto"/>
              <w:rPr>
                <w:rFonts w:ascii="Georgia" w:hAnsi="Georgia" w:cstheme="minorHAnsi"/>
                <w:sz w:val="14"/>
                <w:szCs w:val="14"/>
              </w:rPr>
            </w:pPr>
            <w:r w:rsidRPr="00564996">
              <w:rPr>
                <w:rFonts w:ascii="Georgia" w:hAnsi="Georgia" w:cstheme="minorHAnsi"/>
                <w:sz w:val="14"/>
                <w:szCs w:val="14"/>
              </w:rPr>
              <w:t>1. DATOS INFORMATIVOS</w:t>
            </w:r>
          </w:p>
        </w:tc>
      </w:tr>
      <w:tr w:rsidR="00566007" w:rsidRPr="002F69C6" w14:paraId="5B5740E3" w14:textId="77777777" w:rsidTr="00026EE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1" w:type="dxa"/>
            <w:gridSpan w:val="2"/>
          </w:tcPr>
          <w:p w14:paraId="0AD1FD65" w14:textId="77777777" w:rsidR="00564996" w:rsidRPr="00564996" w:rsidRDefault="00564996" w:rsidP="00D73C92">
            <w:pPr>
              <w:spacing w:after="0" w:line="360" w:lineRule="auto"/>
              <w:rPr>
                <w:rFonts w:ascii="Georgia" w:hAnsi="Georgia" w:cstheme="minorHAnsi"/>
                <w:b w:val="0"/>
                <w:bCs w:val="0"/>
                <w:noProof/>
                <w:sz w:val="14"/>
                <w:szCs w:val="14"/>
              </w:rPr>
            </w:pPr>
            <w:r w:rsidRPr="00564996">
              <w:rPr>
                <w:rFonts w:ascii="Georgia" w:hAnsi="Georgia" w:cstheme="minorHAnsi"/>
                <w:noProof/>
                <w:sz w:val="14"/>
                <w:szCs w:val="14"/>
              </w:rPr>
              <w:t xml:space="preserve">APELLIDOS/NOMBRES: </w:t>
            </w:r>
          </w:p>
        </w:tc>
        <w:tc>
          <w:tcPr>
            <w:tcW w:w="3391" w:type="dxa"/>
            <w:gridSpan w:val="2"/>
          </w:tcPr>
          <w:p w14:paraId="34F2B967" w14:textId="0E7F9BD7" w:rsidR="00564996" w:rsidRPr="00564996" w:rsidRDefault="000A41D2" w:rsidP="00D73C92">
            <w:pPr>
              <w:spacing w:after="0"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noProof/>
                <w:sz w:val="14"/>
                <w:szCs w:val="14"/>
              </w:rPr>
            </w:pPr>
            <w:r>
              <w:rPr>
                <w:rFonts w:ascii="Georgia" w:hAnsi="Georgia" w:cstheme="minorHAnsi"/>
                <w:noProof/>
                <w:color w:val="FF0000"/>
                <w:sz w:val="14"/>
                <w:szCs w:val="14"/>
              </w:rPr>
              <w:t>XXXXXX XXXXXX XXXXXX XXXXX</w:t>
            </w:r>
          </w:p>
        </w:tc>
        <w:tc>
          <w:tcPr>
            <w:tcW w:w="993" w:type="dxa"/>
          </w:tcPr>
          <w:p w14:paraId="5EBF673E" w14:textId="77777777" w:rsidR="00564996" w:rsidRPr="00564996" w:rsidRDefault="00564996" w:rsidP="00D73C9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sidRPr="00564996">
              <w:rPr>
                <w:rFonts w:ascii="Georgia" w:hAnsi="Georgia" w:cstheme="minorHAnsi"/>
                <w:b/>
                <w:bCs/>
                <w:sz w:val="14"/>
                <w:szCs w:val="14"/>
              </w:rPr>
              <w:t>CÉDULA:</w:t>
            </w:r>
          </w:p>
        </w:tc>
        <w:tc>
          <w:tcPr>
            <w:tcW w:w="1417" w:type="dxa"/>
          </w:tcPr>
          <w:p w14:paraId="6FE8A760" w14:textId="3A54D11F" w:rsidR="00564996" w:rsidRPr="00564996" w:rsidRDefault="000A41D2" w:rsidP="00D73C92">
            <w:pPr>
              <w:spacing w:after="0"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Pr>
                <w:rFonts w:ascii="Georgia" w:hAnsi="Georgia" w:cstheme="minorHAnsi"/>
                <w:color w:val="FF0000"/>
                <w:sz w:val="14"/>
                <w:szCs w:val="14"/>
              </w:rPr>
              <w:t>XXXXXXXXXX</w:t>
            </w:r>
            <w:r w:rsidR="00564996" w:rsidRPr="00564996">
              <w:rPr>
                <w:rFonts w:ascii="Georgia" w:hAnsi="Georgia" w:cstheme="minorHAnsi"/>
                <w:sz w:val="14"/>
                <w:szCs w:val="14"/>
              </w:rPr>
              <w:t xml:space="preserve"> </w:t>
            </w:r>
          </w:p>
        </w:tc>
        <w:tc>
          <w:tcPr>
            <w:tcW w:w="1135" w:type="dxa"/>
          </w:tcPr>
          <w:p w14:paraId="4B69FAF8" w14:textId="77777777" w:rsidR="00564996" w:rsidRPr="00564996" w:rsidRDefault="00564996" w:rsidP="00D73C9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sidRPr="00564996">
              <w:rPr>
                <w:rFonts w:ascii="Georgia" w:hAnsi="Georgia" w:cstheme="minorHAnsi"/>
                <w:b/>
                <w:bCs/>
                <w:sz w:val="14"/>
                <w:szCs w:val="14"/>
              </w:rPr>
              <w:t>CARRERA:</w:t>
            </w:r>
          </w:p>
        </w:tc>
        <w:tc>
          <w:tcPr>
            <w:tcW w:w="1997" w:type="dxa"/>
          </w:tcPr>
          <w:p w14:paraId="3BCDE7EB" w14:textId="56B6601D" w:rsidR="00564996" w:rsidRPr="00564996" w:rsidRDefault="00564996" w:rsidP="00D73C92">
            <w:pPr>
              <w:spacing w:after="0"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sidRPr="00564996">
              <w:rPr>
                <w:rFonts w:ascii="Georgia" w:hAnsi="Georgia" w:cstheme="minorHAnsi"/>
                <w:sz w:val="14"/>
                <w:szCs w:val="14"/>
              </w:rPr>
              <w:t>ELECTRO</w:t>
            </w:r>
            <w:r w:rsidR="000A41D2">
              <w:rPr>
                <w:rFonts w:ascii="Georgia" w:hAnsi="Georgia" w:cstheme="minorHAnsi"/>
                <w:sz w:val="14"/>
                <w:szCs w:val="14"/>
              </w:rPr>
              <w:t>MECÁNICA</w:t>
            </w:r>
          </w:p>
        </w:tc>
        <w:tc>
          <w:tcPr>
            <w:tcW w:w="1264" w:type="dxa"/>
          </w:tcPr>
          <w:p w14:paraId="6546E475" w14:textId="77777777" w:rsidR="00564996" w:rsidRPr="00564996" w:rsidRDefault="00564996" w:rsidP="00D73C9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sidRPr="00564996">
              <w:rPr>
                <w:rFonts w:ascii="Georgia" w:hAnsi="Georgia" w:cstheme="minorHAnsi"/>
                <w:b/>
                <w:bCs/>
                <w:sz w:val="14"/>
                <w:szCs w:val="14"/>
              </w:rPr>
              <w:t>SEMESTRE:</w:t>
            </w:r>
          </w:p>
        </w:tc>
        <w:tc>
          <w:tcPr>
            <w:tcW w:w="470" w:type="dxa"/>
          </w:tcPr>
          <w:p w14:paraId="6BB73E48" w14:textId="2297AE8B" w:rsidR="00564996" w:rsidRPr="00564996" w:rsidRDefault="001A263B" w:rsidP="00D73C92">
            <w:pPr>
              <w:spacing w:after="0"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sidRPr="000A41D2">
              <w:rPr>
                <w:rFonts w:ascii="Georgia" w:hAnsi="Georgia" w:cstheme="minorHAnsi"/>
                <w:color w:val="FF0000"/>
                <w:sz w:val="14"/>
                <w:szCs w:val="14"/>
              </w:rPr>
              <w:t>I</w:t>
            </w:r>
            <w:r w:rsidR="00E83272">
              <w:rPr>
                <w:rFonts w:ascii="Georgia" w:hAnsi="Georgia" w:cstheme="minorHAnsi"/>
                <w:color w:val="FF0000"/>
                <w:sz w:val="14"/>
                <w:szCs w:val="14"/>
              </w:rPr>
              <w:t>I</w:t>
            </w:r>
          </w:p>
        </w:tc>
        <w:tc>
          <w:tcPr>
            <w:tcW w:w="1236" w:type="dxa"/>
          </w:tcPr>
          <w:p w14:paraId="6FDD51EE" w14:textId="77777777" w:rsidR="00564996" w:rsidRPr="00564996" w:rsidRDefault="00564996" w:rsidP="00D73C9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sidRPr="00564996">
              <w:rPr>
                <w:rFonts w:ascii="Georgia" w:hAnsi="Georgia" w:cstheme="minorHAnsi"/>
                <w:b/>
                <w:bCs/>
                <w:sz w:val="14"/>
                <w:szCs w:val="14"/>
              </w:rPr>
              <w:t>TELEFONO:</w:t>
            </w:r>
          </w:p>
        </w:tc>
        <w:tc>
          <w:tcPr>
            <w:tcW w:w="1282" w:type="dxa"/>
          </w:tcPr>
          <w:p w14:paraId="189D0861" w14:textId="5C418AF5" w:rsidR="00564996" w:rsidRPr="00564996" w:rsidRDefault="000A41D2" w:rsidP="00D73C9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sidRPr="000A41D2">
              <w:rPr>
                <w:rFonts w:ascii="Georgia" w:hAnsi="Georgia" w:cstheme="minorHAnsi"/>
                <w:color w:val="FF0000"/>
                <w:sz w:val="14"/>
                <w:szCs w:val="14"/>
              </w:rPr>
              <w:t>XXXXXXXXXX</w:t>
            </w:r>
          </w:p>
        </w:tc>
      </w:tr>
      <w:tr w:rsidR="00564996" w:rsidRPr="002F69C6" w14:paraId="0C693CCA" w14:textId="77777777" w:rsidTr="00026EE5">
        <w:trPr>
          <w:trHeight w:val="261"/>
        </w:trPr>
        <w:tc>
          <w:tcPr>
            <w:cnfStyle w:val="001000000000" w:firstRow="0" w:lastRow="0" w:firstColumn="1" w:lastColumn="0" w:oddVBand="0" w:evenVBand="0" w:oddHBand="0" w:evenHBand="0" w:firstRowFirstColumn="0" w:firstRowLastColumn="0" w:lastRowFirstColumn="0" w:lastRowLastColumn="0"/>
            <w:tcW w:w="1128" w:type="dxa"/>
          </w:tcPr>
          <w:p w14:paraId="3D612187" w14:textId="77777777" w:rsidR="00564996" w:rsidRPr="002F69C6" w:rsidRDefault="00564996" w:rsidP="00D73C92">
            <w:pPr>
              <w:spacing w:after="0" w:line="480" w:lineRule="auto"/>
              <w:jc w:val="right"/>
              <w:rPr>
                <w:rFonts w:ascii="Georgia" w:hAnsi="Georgia" w:cstheme="minorHAnsi"/>
                <w:b w:val="0"/>
                <w:noProof/>
                <w:sz w:val="14"/>
                <w:szCs w:val="14"/>
              </w:rPr>
            </w:pPr>
            <w:r w:rsidRPr="002F69C6">
              <w:rPr>
                <w:rFonts w:ascii="Georgia" w:hAnsi="Georgia" w:cstheme="minorHAnsi"/>
                <w:sz w:val="14"/>
                <w:szCs w:val="14"/>
              </w:rPr>
              <w:t>E-MAIL:</w:t>
            </w:r>
          </w:p>
        </w:tc>
        <w:tc>
          <w:tcPr>
            <w:tcW w:w="3117" w:type="dxa"/>
            <w:gridSpan w:val="2"/>
          </w:tcPr>
          <w:p w14:paraId="52500272" w14:textId="153FDA9B" w:rsidR="00564996" w:rsidRPr="00564996" w:rsidRDefault="000A41D2" w:rsidP="00D73C92">
            <w:pPr>
              <w:spacing w:after="0"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bCs/>
                <w:noProof/>
                <w:sz w:val="14"/>
                <w:szCs w:val="14"/>
                <w:lang w:val="en-US"/>
              </w:rPr>
            </w:pPr>
            <w:r>
              <w:rPr>
                <w:rFonts w:ascii="Georgia" w:hAnsi="Georgia" w:cstheme="minorHAnsi"/>
                <w:bCs/>
                <w:noProof/>
                <w:color w:val="FF0000"/>
                <w:sz w:val="14"/>
                <w:szCs w:val="14"/>
              </w:rPr>
              <w:t>XXXXXXX</w:t>
            </w:r>
            <w:r w:rsidR="001A263B" w:rsidRPr="001A263B">
              <w:rPr>
                <w:rFonts w:ascii="Georgia" w:hAnsi="Georgia" w:cstheme="minorHAnsi"/>
                <w:bCs/>
                <w:noProof/>
                <w:sz w:val="14"/>
                <w:szCs w:val="14"/>
              </w:rPr>
              <w:t>@gmail.com</w:t>
            </w:r>
          </w:p>
        </w:tc>
        <w:tc>
          <w:tcPr>
            <w:tcW w:w="2400" w:type="dxa"/>
            <w:gridSpan w:val="2"/>
          </w:tcPr>
          <w:p w14:paraId="627AB76A" w14:textId="77777777" w:rsidR="00564996" w:rsidRPr="00564996" w:rsidRDefault="00564996" w:rsidP="00D73C92">
            <w:pPr>
              <w:spacing w:after="0"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sidRPr="00564996">
              <w:rPr>
                <w:rFonts w:ascii="Georgia" w:hAnsi="Georgia" w:cstheme="minorHAnsi"/>
                <w:b/>
                <w:noProof/>
                <w:sz w:val="14"/>
                <w:szCs w:val="14"/>
              </w:rPr>
              <w:t>FECHA DE INICIO PPP:</w:t>
            </w:r>
          </w:p>
        </w:tc>
        <w:tc>
          <w:tcPr>
            <w:tcW w:w="1417" w:type="dxa"/>
          </w:tcPr>
          <w:p w14:paraId="18DB3BD8" w14:textId="1D20ABD5" w:rsidR="00564996" w:rsidRPr="00564996" w:rsidRDefault="000A41D2" w:rsidP="00D73C92">
            <w:pPr>
              <w:spacing w:after="0"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sidRPr="000A41D2">
              <w:rPr>
                <w:rFonts w:ascii="Georgia" w:hAnsi="Georgia" w:cstheme="minorHAnsi"/>
                <w:color w:val="FF0000"/>
                <w:sz w:val="14"/>
                <w:szCs w:val="14"/>
              </w:rPr>
              <w:t>XX</w:t>
            </w:r>
            <w:r w:rsidR="001A263B" w:rsidRPr="001A263B">
              <w:rPr>
                <w:rFonts w:ascii="Georgia" w:hAnsi="Georgia" w:cstheme="minorHAnsi"/>
                <w:sz w:val="14"/>
                <w:szCs w:val="14"/>
              </w:rPr>
              <w:t>/</w:t>
            </w:r>
            <w:r w:rsidRPr="000A41D2">
              <w:rPr>
                <w:rFonts w:ascii="Georgia" w:hAnsi="Georgia" w:cstheme="minorHAnsi"/>
                <w:color w:val="FF0000"/>
                <w:sz w:val="14"/>
                <w:szCs w:val="14"/>
              </w:rPr>
              <w:t>XX</w:t>
            </w:r>
            <w:r w:rsidR="001A263B" w:rsidRPr="001A263B">
              <w:rPr>
                <w:rFonts w:ascii="Georgia" w:hAnsi="Georgia" w:cstheme="minorHAnsi"/>
                <w:sz w:val="14"/>
                <w:szCs w:val="14"/>
              </w:rPr>
              <w:t>/</w:t>
            </w:r>
            <w:r w:rsidR="001A263B" w:rsidRPr="000A41D2">
              <w:rPr>
                <w:rFonts w:ascii="Georgia" w:hAnsi="Georgia" w:cstheme="minorHAnsi"/>
                <w:color w:val="FF0000"/>
                <w:sz w:val="14"/>
                <w:szCs w:val="14"/>
              </w:rPr>
              <w:t>202</w:t>
            </w:r>
            <w:r w:rsidRPr="000A41D2">
              <w:rPr>
                <w:rFonts w:ascii="Georgia" w:hAnsi="Georgia" w:cstheme="minorHAnsi"/>
                <w:color w:val="FF0000"/>
                <w:sz w:val="14"/>
                <w:szCs w:val="14"/>
              </w:rPr>
              <w:t>4</w:t>
            </w:r>
          </w:p>
        </w:tc>
        <w:tc>
          <w:tcPr>
            <w:tcW w:w="3132" w:type="dxa"/>
            <w:gridSpan w:val="2"/>
          </w:tcPr>
          <w:p w14:paraId="2D939B3F" w14:textId="77777777" w:rsidR="00564996" w:rsidRPr="00564996" w:rsidRDefault="00564996" w:rsidP="00D73C92">
            <w:pPr>
              <w:spacing w:after="0"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sidRPr="00564996">
              <w:rPr>
                <w:rFonts w:ascii="Georgia" w:hAnsi="Georgia" w:cstheme="minorHAnsi"/>
                <w:b/>
                <w:noProof/>
                <w:sz w:val="14"/>
                <w:szCs w:val="14"/>
              </w:rPr>
              <w:t>FECHA DE CULMINACIÓN PPP:</w:t>
            </w:r>
          </w:p>
        </w:tc>
        <w:tc>
          <w:tcPr>
            <w:tcW w:w="1264" w:type="dxa"/>
          </w:tcPr>
          <w:p w14:paraId="12B78832" w14:textId="7C57836C" w:rsidR="00564996" w:rsidRPr="00564996" w:rsidRDefault="001A263B" w:rsidP="00D73C92">
            <w:pPr>
              <w:spacing w:after="0"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sidRPr="000A41D2">
              <w:rPr>
                <w:rFonts w:ascii="Georgia" w:hAnsi="Georgia" w:cstheme="minorHAnsi"/>
                <w:color w:val="FF0000"/>
                <w:sz w:val="14"/>
                <w:szCs w:val="14"/>
              </w:rPr>
              <w:t>26</w:t>
            </w:r>
            <w:r w:rsidRPr="001A263B">
              <w:rPr>
                <w:rFonts w:ascii="Georgia" w:hAnsi="Georgia" w:cstheme="minorHAnsi"/>
                <w:sz w:val="14"/>
                <w:szCs w:val="14"/>
              </w:rPr>
              <w:t>/</w:t>
            </w:r>
            <w:r w:rsidRPr="000A41D2">
              <w:rPr>
                <w:rFonts w:ascii="Georgia" w:hAnsi="Georgia" w:cstheme="minorHAnsi"/>
                <w:color w:val="FF0000"/>
                <w:sz w:val="14"/>
                <w:szCs w:val="14"/>
              </w:rPr>
              <w:t>8</w:t>
            </w:r>
            <w:r w:rsidRPr="001A263B">
              <w:rPr>
                <w:rFonts w:ascii="Georgia" w:hAnsi="Georgia" w:cstheme="minorHAnsi"/>
                <w:sz w:val="14"/>
                <w:szCs w:val="14"/>
              </w:rPr>
              <w:t>/</w:t>
            </w:r>
            <w:r w:rsidRPr="000A41D2">
              <w:rPr>
                <w:rFonts w:ascii="Georgia" w:hAnsi="Georgia" w:cstheme="minorHAnsi"/>
                <w:color w:val="FF0000"/>
                <w:sz w:val="14"/>
                <w:szCs w:val="14"/>
              </w:rPr>
              <w:t>202</w:t>
            </w:r>
            <w:r w:rsidR="003A7BEE">
              <w:rPr>
                <w:rFonts w:ascii="Georgia" w:hAnsi="Georgia" w:cstheme="minorHAnsi"/>
                <w:color w:val="FF0000"/>
                <w:sz w:val="14"/>
                <w:szCs w:val="14"/>
              </w:rPr>
              <w:t>4</w:t>
            </w:r>
          </w:p>
        </w:tc>
        <w:tc>
          <w:tcPr>
            <w:tcW w:w="1706" w:type="dxa"/>
            <w:gridSpan w:val="2"/>
          </w:tcPr>
          <w:p w14:paraId="25F0A482" w14:textId="77777777" w:rsidR="00564996" w:rsidRPr="00564996" w:rsidRDefault="00564996" w:rsidP="00D73C92">
            <w:pPr>
              <w:spacing w:after="0"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sidRPr="00564996">
              <w:rPr>
                <w:rFonts w:ascii="Georgia" w:hAnsi="Georgia" w:cstheme="minorHAnsi"/>
                <w:b/>
                <w:noProof/>
                <w:sz w:val="14"/>
                <w:szCs w:val="14"/>
              </w:rPr>
              <w:t>TOTAL DE HORAS:</w:t>
            </w:r>
          </w:p>
        </w:tc>
        <w:tc>
          <w:tcPr>
            <w:tcW w:w="1282" w:type="dxa"/>
          </w:tcPr>
          <w:p w14:paraId="1BE3C780" w14:textId="77777777" w:rsidR="00564996" w:rsidRPr="00564996" w:rsidRDefault="00564996" w:rsidP="00D73C92">
            <w:pPr>
              <w:spacing w:after="0"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sidRPr="00564996">
              <w:rPr>
                <w:rFonts w:ascii="Georgia" w:hAnsi="Georgia" w:cstheme="minorHAnsi"/>
                <w:sz w:val="14"/>
                <w:szCs w:val="14"/>
              </w:rPr>
              <w:t>240</w:t>
            </w:r>
          </w:p>
        </w:tc>
      </w:tr>
      <w:tr w:rsidR="00566007" w:rsidRPr="002F69C6" w14:paraId="41528744" w14:textId="4C37CA41" w:rsidTr="00026EE5">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128" w:type="dxa"/>
          </w:tcPr>
          <w:p w14:paraId="3C4DC934" w14:textId="77777777" w:rsidR="00566007" w:rsidRPr="002F69C6" w:rsidRDefault="00566007" w:rsidP="00D73C92">
            <w:pPr>
              <w:spacing w:after="0" w:line="480" w:lineRule="auto"/>
              <w:jc w:val="right"/>
              <w:rPr>
                <w:rFonts w:ascii="Georgia" w:hAnsi="Georgia" w:cstheme="minorHAnsi"/>
                <w:b w:val="0"/>
                <w:bCs w:val="0"/>
                <w:sz w:val="14"/>
                <w:szCs w:val="14"/>
              </w:rPr>
            </w:pPr>
            <w:r>
              <w:rPr>
                <w:rFonts w:ascii="Georgia" w:hAnsi="Georgia" w:cstheme="minorHAnsi"/>
                <w:sz w:val="14"/>
                <w:szCs w:val="14"/>
              </w:rPr>
              <w:t>EMPRESA:</w:t>
            </w:r>
          </w:p>
        </w:tc>
        <w:tc>
          <w:tcPr>
            <w:tcW w:w="3117" w:type="dxa"/>
            <w:gridSpan w:val="2"/>
          </w:tcPr>
          <w:p w14:paraId="0F2CB619" w14:textId="62DDA872" w:rsidR="00566007" w:rsidRPr="00564996" w:rsidRDefault="000A41D2" w:rsidP="00D73C92">
            <w:pPr>
              <w:spacing w:after="0"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sidRPr="000A41D2">
              <w:rPr>
                <w:rFonts w:ascii="Georgia" w:hAnsi="Georgia" w:cstheme="minorHAnsi"/>
                <w:bCs/>
                <w:color w:val="FF0000"/>
                <w:sz w:val="14"/>
                <w:szCs w:val="14"/>
              </w:rPr>
              <w:t>XXXXXXXXXXXXXXXX</w:t>
            </w:r>
          </w:p>
        </w:tc>
        <w:tc>
          <w:tcPr>
            <w:tcW w:w="2400" w:type="dxa"/>
            <w:gridSpan w:val="2"/>
          </w:tcPr>
          <w:p w14:paraId="7F780E70" w14:textId="0430F846" w:rsidR="00566007" w:rsidRPr="00566007" w:rsidRDefault="00566007" w:rsidP="00566007">
            <w:pPr>
              <w:spacing w:after="0" w:line="48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sidRPr="00566007">
              <w:rPr>
                <w:rFonts w:ascii="Georgia" w:hAnsi="Georgia" w:cstheme="minorHAnsi"/>
                <w:b/>
                <w:bCs/>
                <w:sz w:val="14"/>
                <w:szCs w:val="14"/>
              </w:rPr>
              <w:t>DIRECCIÓN:</w:t>
            </w:r>
          </w:p>
        </w:tc>
        <w:tc>
          <w:tcPr>
            <w:tcW w:w="4549" w:type="dxa"/>
            <w:gridSpan w:val="3"/>
          </w:tcPr>
          <w:p w14:paraId="67BF3335" w14:textId="41A5E346" w:rsidR="00566007" w:rsidRPr="00564996" w:rsidRDefault="000A41D2" w:rsidP="001A263B">
            <w:pPr>
              <w:spacing w:after="0" w:line="24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Pr>
                <w:rFonts w:ascii="Georgia" w:hAnsi="Georgia" w:cstheme="minorHAnsi"/>
                <w:color w:val="FF0000"/>
                <w:sz w:val="14"/>
                <w:szCs w:val="14"/>
              </w:rPr>
              <w:t xml:space="preserve">XXXXXXXXXX XXXXXX XXXXX Y XXXXXX </w:t>
            </w:r>
            <w:proofErr w:type="spellStart"/>
            <w:r>
              <w:rPr>
                <w:rFonts w:ascii="Georgia" w:hAnsi="Georgia" w:cstheme="minorHAnsi"/>
                <w:color w:val="FF0000"/>
                <w:sz w:val="14"/>
                <w:szCs w:val="14"/>
              </w:rPr>
              <w:t>XXXXXX</w:t>
            </w:r>
            <w:proofErr w:type="spellEnd"/>
          </w:p>
        </w:tc>
        <w:tc>
          <w:tcPr>
            <w:tcW w:w="1264" w:type="dxa"/>
          </w:tcPr>
          <w:p w14:paraId="71859400" w14:textId="443264C8" w:rsidR="00566007" w:rsidRPr="00566007" w:rsidRDefault="00566007" w:rsidP="00566007">
            <w:pPr>
              <w:spacing w:after="0" w:line="48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sidRPr="00566007">
              <w:rPr>
                <w:rFonts w:ascii="Georgia" w:hAnsi="Georgia" w:cstheme="minorHAnsi"/>
                <w:b/>
                <w:bCs/>
                <w:sz w:val="14"/>
                <w:szCs w:val="14"/>
              </w:rPr>
              <w:t>TELEFONO:</w:t>
            </w:r>
          </w:p>
        </w:tc>
        <w:tc>
          <w:tcPr>
            <w:tcW w:w="2988" w:type="dxa"/>
            <w:gridSpan w:val="3"/>
          </w:tcPr>
          <w:p w14:paraId="1356F93B" w14:textId="6BCFB8B0" w:rsidR="00566007" w:rsidRPr="00564996" w:rsidRDefault="000A41D2" w:rsidP="00D73C92">
            <w:pPr>
              <w:spacing w:after="0"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Pr>
                <w:rFonts w:ascii="Georgia" w:hAnsi="Georgia" w:cstheme="minorHAnsi"/>
                <w:color w:val="FF0000"/>
                <w:sz w:val="14"/>
                <w:szCs w:val="14"/>
              </w:rPr>
              <w:t>XXXXXXXX</w:t>
            </w:r>
          </w:p>
        </w:tc>
      </w:tr>
    </w:tbl>
    <w:tbl>
      <w:tblPr>
        <w:tblStyle w:val="Tabladecuadrcula4-nfasis1"/>
        <w:tblW w:w="15451" w:type="dxa"/>
        <w:tblInd w:w="-797" w:type="dxa"/>
        <w:tblLook w:val="04A0" w:firstRow="1" w:lastRow="0" w:firstColumn="1" w:lastColumn="0" w:noHBand="0" w:noVBand="1"/>
      </w:tblPr>
      <w:tblGrid>
        <w:gridCol w:w="1524"/>
        <w:gridCol w:w="1623"/>
        <w:gridCol w:w="480"/>
        <w:gridCol w:w="3828"/>
        <w:gridCol w:w="2268"/>
        <w:gridCol w:w="2409"/>
        <w:gridCol w:w="1985"/>
        <w:gridCol w:w="1334"/>
      </w:tblGrid>
      <w:tr w:rsidR="00165FF3" w:rsidRPr="00564996" w14:paraId="32E9E9EA" w14:textId="77777777" w:rsidTr="00026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8"/>
          </w:tcPr>
          <w:p w14:paraId="3115F878" w14:textId="4CF25F03" w:rsidR="00165FF3" w:rsidRPr="00682DBA" w:rsidRDefault="008D735C" w:rsidP="00165FF3">
            <w:pPr>
              <w:tabs>
                <w:tab w:val="left" w:pos="2320"/>
              </w:tabs>
              <w:rPr>
                <w:rFonts w:ascii="Georgia" w:hAnsi="Georgia"/>
                <w:sz w:val="14"/>
                <w:szCs w:val="14"/>
              </w:rPr>
            </w:pPr>
            <w:r>
              <w:rPr>
                <w:rFonts w:ascii="Georgia" w:hAnsi="Georgia"/>
                <w:sz w:val="14"/>
                <w:szCs w:val="14"/>
              </w:rPr>
              <w:t xml:space="preserve">2. </w:t>
            </w:r>
            <w:r w:rsidR="00165FF3" w:rsidRPr="00682DBA">
              <w:rPr>
                <w:rFonts w:ascii="Georgia" w:hAnsi="Georgia"/>
                <w:sz w:val="14"/>
                <w:szCs w:val="14"/>
              </w:rPr>
              <w:t>PLAN DE APRENDIZAJE PRÁCTICO ROTACIONAL</w:t>
            </w:r>
          </w:p>
        </w:tc>
      </w:tr>
      <w:tr w:rsidR="00610F70" w:rsidRPr="00564996" w14:paraId="039EA4A2"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14:paraId="42B2A30B" w14:textId="28DDCB4E" w:rsidR="00165FF3" w:rsidRPr="00FA6629" w:rsidRDefault="003624CC" w:rsidP="00165FF3">
            <w:pPr>
              <w:rPr>
                <w:rFonts w:ascii="Georgia" w:hAnsi="Georgia"/>
                <w:sz w:val="14"/>
                <w:szCs w:val="14"/>
              </w:rPr>
            </w:pPr>
            <w:r>
              <w:rPr>
                <w:rFonts w:ascii="Georgia" w:hAnsi="Georgia"/>
                <w:sz w:val="14"/>
                <w:szCs w:val="14"/>
              </w:rPr>
              <w:t xml:space="preserve">DEPARTAMENTO DE LA </w:t>
            </w:r>
            <w:r w:rsidR="001C78DF">
              <w:rPr>
                <w:rFonts w:ascii="Georgia" w:hAnsi="Georgia"/>
                <w:sz w:val="14"/>
                <w:szCs w:val="14"/>
              </w:rPr>
              <w:t>E</w:t>
            </w:r>
            <w:r>
              <w:rPr>
                <w:rFonts w:ascii="Georgia" w:hAnsi="Georgia"/>
                <w:sz w:val="14"/>
                <w:szCs w:val="14"/>
              </w:rPr>
              <w:t>M</w:t>
            </w:r>
            <w:r w:rsidR="001C78DF">
              <w:rPr>
                <w:rFonts w:ascii="Georgia" w:hAnsi="Georgia"/>
                <w:sz w:val="14"/>
                <w:szCs w:val="14"/>
              </w:rPr>
              <w:t xml:space="preserve">PRESA EN </w:t>
            </w:r>
            <w:r w:rsidR="00F26EB1">
              <w:rPr>
                <w:rFonts w:ascii="Georgia" w:hAnsi="Georgia"/>
                <w:sz w:val="14"/>
                <w:szCs w:val="14"/>
              </w:rPr>
              <w:t>DONDE REALIZA</w:t>
            </w:r>
            <w:bookmarkStart w:id="0" w:name="_GoBack"/>
            <w:bookmarkEnd w:id="0"/>
            <w:r w:rsidR="001C78DF">
              <w:rPr>
                <w:rFonts w:ascii="Georgia" w:hAnsi="Georgia"/>
                <w:sz w:val="14"/>
                <w:szCs w:val="14"/>
              </w:rPr>
              <w:t xml:space="preserve"> LAS PRÁCTICAS</w:t>
            </w:r>
          </w:p>
        </w:tc>
        <w:tc>
          <w:tcPr>
            <w:tcW w:w="2103" w:type="dxa"/>
            <w:gridSpan w:val="2"/>
          </w:tcPr>
          <w:p w14:paraId="17B721B0" w14:textId="77777777" w:rsidR="00682DBA" w:rsidRDefault="00165FF3" w:rsidP="00682DBA">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AA0D41">
              <w:rPr>
                <w:rFonts w:ascii="Georgia" w:hAnsi="Georgia"/>
                <w:b/>
                <w:bCs/>
                <w:sz w:val="14"/>
                <w:szCs w:val="14"/>
              </w:rPr>
              <w:t>ASIGNATURAS</w:t>
            </w:r>
            <w:r w:rsidR="00682DBA">
              <w:rPr>
                <w:rFonts w:ascii="Georgia" w:hAnsi="Georgia"/>
                <w:b/>
                <w:bCs/>
                <w:sz w:val="14"/>
                <w:szCs w:val="14"/>
              </w:rPr>
              <w:t xml:space="preserve"> </w:t>
            </w:r>
          </w:p>
          <w:p w14:paraId="5A25C6A5" w14:textId="093EBB04" w:rsidR="00682DBA" w:rsidRPr="00AA0D41" w:rsidRDefault="00682DBA" w:rsidP="00682DBA">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E83272">
              <w:rPr>
                <w:rFonts w:ascii="Georgia" w:hAnsi="Georgia"/>
                <w:color w:val="4472C4" w:themeColor="accent1"/>
                <w:sz w:val="12"/>
                <w:szCs w:val="12"/>
              </w:rPr>
              <w:t>(Marque con X de acuerdo a la relación existente entre resultados de aprendizaje y actividades a desarrollar en la empresa</w:t>
            </w:r>
            <w:r w:rsidR="00E83272" w:rsidRPr="00E83272">
              <w:rPr>
                <w:rFonts w:ascii="Georgia" w:hAnsi="Georgia"/>
                <w:color w:val="4472C4" w:themeColor="accent1"/>
                <w:sz w:val="12"/>
                <w:szCs w:val="12"/>
              </w:rPr>
              <w:t>, marque máximo 3</w:t>
            </w:r>
            <w:r w:rsidRPr="00E83272">
              <w:rPr>
                <w:rFonts w:ascii="Georgia" w:hAnsi="Georgia"/>
                <w:color w:val="4472C4" w:themeColor="accent1"/>
                <w:sz w:val="12"/>
                <w:szCs w:val="12"/>
              </w:rPr>
              <w:t>)</w:t>
            </w:r>
          </w:p>
        </w:tc>
        <w:tc>
          <w:tcPr>
            <w:tcW w:w="3828" w:type="dxa"/>
          </w:tcPr>
          <w:p w14:paraId="05A3E281" w14:textId="77777777" w:rsidR="00165FF3"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F872BE">
              <w:rPr>
                <w:rFonts w:ascii="Georgia" w:hAnsi="Georgia"/>
                <w:b/>
                <w:bCs/>
                <w:sz w:val="14"/>
                <w:szCs w:val="14"/>
              </w:rPr>
              <w:t>RESUTADO DE APRENDIZAJE</w:t>
            </w:r>
          </w:p>
          <w:p w14:paraId="76428620" w14:textId="7B3516CC" w:rsidR="00165FF3" w:rsidRPr="00F872BE"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E83272">
              <w:rPr>
                <w:rFonts w:ascii="Georgia" w:hAnsi="Georgia"/>
                <w:color w:val="4472C4" w:themeColor="accent1"/>
                <w:sz w:val="12"/>
                <w:szCs w:val="12"/>
              </w:rPr>
              <w:t>(SYLLABUS)</w:t>
            </w:r>
          </w:p>
        </w:tc>
        <w:tc>
          <w:tcPr>
            <w:tcW w:w="2268" w:type="dxa"/>
          </w:tcPr>
          <w:p w14:paraId="3EB88932" w14:textId="77777777" w:rsidR="00165FF3" w:rsidRPr="00187AD3"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187AD3">
              <w:rPr>
                <w:rFonts w:ascii="Georgia" w:hAnsi="Georgia"/>
                <w:b/>
                <w:bCs/>
                <w:sz w:val="14"/>
                <w:szCs w:val="14"/>
              </w:rPr>
              <w:t>ACTIVIDAD</w:t>
            </w:r>
            <w:r>
              <w:rPr>
                <w:rFonts w:ascii="Georgia" w:hAnsi="Georgia"/>
                <w:b/>
                <w:bCs/>
                <w:sz w:val="14"/>
                <w:szCs w:val="14"/>
              </w:rPr>
              <w:t xml:space="preserve"> </w:t>
            </w:r>
            <w:r w:rsidRPr="00187AD3">
              <w:rPr>
                <w:rFonts w:ascii="Georgia" w:hAnsi="Georgia"/>
                <w:b/>
                <w:bCs/>
                <w:sz w:val="14"/>
                <w:szCs w:val="14"/>
              </w:rPr>
              <w:t xml:space="preserve">ECONÓMICA:                                                                                                                                                                                                                                                          </w:t>
            </w:r>
          </w:p>
          <w:p w14:paraId="48740B05" w14:textId="23A85948" w:rsidR="00165FF3" w:rsidRPr="00E83272"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color w:val="4472C4" w:themeColor="accent1"/>
                <w:sz w:val="12"/>
                <w:szCs w:val="12"/>
              </w:rPr>
            </w:pPr>
            <w:r w:rsidRPr="00E83272">
              <w:rPr>
                <w:rFonts w:ascii="Georgia" w:hAnsi="Georgia"/>
                <w:color w:val="4472C4" w:themeColor="accent1"/>
                <w:sz w:val="12"/>
                <w:szCs w:val="12"/>
              </w:rPr>
              <w:t>Empresa de producción/</w:t>
            </w:r>
            <w:r w:rsidR="00682DBA" w:rsidRPr="00E83272">
              <w:rPr>
                <w:rFonts w:ascii="Georgia" w:hAnsi="Georgia"/>
                <w:color w:val="4472C4" w:themeColor="accent1"/>
                <w:sz w:val="12"/>
                <w:szCs w:val="12"/>
              </w:rPr>
              <w:t>I</w:t>
            </w:r>
            <w:r w:rsidRPr="00E83272">
              <w:rPr>
                <w:rFonts w:ascii="Georgia" w:hAnsi="Georgia"/>
                <w:color w:val="4472C4" w:themeColor="accent1"/>
                <w:sz w:val="12"/>
                <w:szCs w:val="12"/>
              </w:rPr>
              <w:t>ndustrial.</w:t>
            </w:r>
          </w:p>
          <w:p w14:paraId="26D7A013" w14:textId="77777777" w:rsidR="00165FF3" w:rsidRPr="00E83272"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color w:val="4472C4" w:themeColor="accent1"/>
                <w:sz w:val="12"/>
                <w:szCs w:val="12"/>
              </w:rPr>
            </w:pPr>
            <w:r w:rsidRPr="00E83272">
              <w:rPr>
                <w:rFonts w:ascii="Georgia" w:hAnsi="Georgia"/>
                <w:color w:val="4472C4" w:themeColor="accent1"/>
                <w:sz w:val="12"/>
                <w:szCs w:val="12"/>
              </w:rPr>
              <w:t>Comercialización.</w:t>
            </w:r>
          </w:p>
          <w:p w14:paraId="3924C9E7" w14:textId="77777777" w:rsidR="00165FF3" w:rsidRPr="00E83272"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color w:val="4472C4" w:themeColor="accent1"/>
                <w:sz w:val="12"/>
                <w:szCs w:val="12"/>
              </w:rPr>
            </w:pPr>
            <w:r w:rsidRPr="00E83272">
              <w:rPr>
                <w:rFonts w:ascii="Georgia" w:hAnsi="Georgia"/>
                <w:color w:val="4472C4" w:themeColor="accent1"/>
                <w:sz w:val="12"/>
                <w:szCs w:val="12"/>
              </w:rPr>
              <w:t>Prestación de servicios.</w:t>
            </w:r>
          </w:p>
          <w:p w14:paraId="536263F4" w14:textId="77777777" w:rsidR="00165FF3" w:rsidRPr="00E83272"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color w:val="4472C4" w:themeColor="accent1"/>
                <w:sz w:val="12"/>
                <w:szCs w:val="12"/>
              </w:rPr>
            </w:pPr>
            <w:r w:rsidRPr="00E83272">
              <w:rPr>
                <w:rFonts w:ascii="Georgia" w:hAnsi="Georgia"/>
                <w:color w:val="4472C4" w:themeColor="accent1"/>
                <w:sz w:val="12"/>
                <w:szCs w:val="12"/>
              </w:rPr>
              <w:t>Instituciones Públicas.</w:t>
            </w:r>
          </w:p>
          <w:p w14:paraId="71205FD3" w14:textId="40EDF6F2" w:rsidR="00165FF3" w:rsidRPr="00E83272"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color w:val="4472C4" w:themeColor="accent1"/>
                <w:sz w:val="12"/>
                <w:szCs w:val="12"/>
              </w:rPr>
            </w:pPr>
            <w:r w:rsidRPr="00E83272">
              <w:rPr>
                <w:rFonts w:ascii="Georgia" w:hAnsi="Georgia"/>
                <w:color w:val="4472C4" w:themeColor="accent1"/>
                <w:sz w:val="12"/>
                <w:szCs w:val="12"/>
              </w:rPr>
              <w:t>Otras.</w:t>
            </w:r>
          </w:p>
        </w:tc>
        <w:tc>
          <w:tcPr>
            <w:tcW w:w="2409" w:type="dxa"/>
          </w:tcPr>
          <w:p w14:paraId="4DF6D162" w14:textId="1035D93E" w:rsidR="00165FF3" w:rsidRDefault="00682DBA" w:rsidP="009B5BA1">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3659BC">
              <w:rPr>
                <w:rFonts w:ascii="Georgia" w:hAnsi="Georgia"/>
                <w:b/>
                <w:bCs/>
                <w:sz w:val="14"/>
                <w:szCs w:val="14"/>
              </w:rPr>
              <w:t>PRINCIPALES ACTIVIDADES A DESARROLLAR EN LA EMPRESA</w:t>
            </w:r>
          </w:p>
          <w:p w14:paraId="02091891" w14:textId="0D27C6B5" w:rsidR="00165FF3" w:rsidRPr="003659BC" w:rsidRDefault="00682DBA"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E83272">
              <w:rPr>
                <w:rFonts w:ascii="Georgia" w:hAnsi="Georgia"/>
                <w:color w:val="4472C4" w:themeColor="accent1"/>
                <w:sz w:val="12"/>
                <w:szCs w:val="12"/>
              </w:rPr>
              <w:t xml:space="preserve">(Detalle 3 actividades </w:t>
            </w:r>
            <w:r w:rsidR="00165FF3" w:rsidRPr="00E83272">
              <w:rPr>
                <w:rFonts w:ascii="Georgia" w:hAnsi="Georgia"/>
                <w:color w:val="4472C4" w:themeColor="accent1"/>
                <w:sz w:val="12"/>
                <w:szCs w:val="12"/>
              </w:rPr>
              <w:t>principales</w:t>
            </w:r>
            <w:r w:rsidR="00E83272" w:rsidRPr="00E83272">
              <w:rPr>
                <w:rFonts w:ascii="Georgia" w:hAnsi="Georgia"/>
                <w:color w:val="4472C4" w:themeColor="accent1"/>
                <w:sz w:val="12"/>
                <w:szCs w:val="12"/>
              </w:rPr>
              <w:t xml:space="preserve"> que va a desarrollar en la empresa</w:t>
            </w:r>
            <w:r w:rsidR="00165FF3" w:rsidRPr="00E83272">
              <w:rPr>
                <w:rFonts w:ascii="Georgia" w:hAnsi="Georgia"/>
                <w:color w:val="4472C4" w:themeColor="accent1"/>
                <w:sz w:val="12"/>
                <w:szCs w:val="12"/>
              </w:rPr>
              <w:t>)</w:t>
            </w:r>
          </w:p>
        </w:tc>
        <w:tc>
          <w:tcPr>
            <w:tcW w:w="1985" w:type="dxa"/>
          </w:tcPr>
          <w:p w14:paraId="31D66F9E" w14:textId="77777777" w:rsidR="00165FF3" w:rsidRDefault="00165FF3" w:rsidP="00165FF3">
            <w:pPr>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3659BC">
              <w:rPr>
                <w:rFonts w:ascii="Georgia" w:hAnsi="Georgia"/>
                <w:b/>
                <w:bCs/>
                <w:sz w:val="14"/>
                <w:szCs w:val="14"/>
              </w:rPr>
              <w:t>AREAS DE ROTACIÓN</w:t>
            </w:r>
          </w:p>
          <w:p w14:paraId="32003058" w14:textId="0C62AF5B" w:rsidR="00E83272" w:rsidRPr="003659BC" w:rsidRDefault="00E83272" w:rsidP="00165FF3">
            <w:pPr>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E83272">
              <w:rPr>
                <w:rFonts w:ascii="Georgia" w:hAnsi="Georgia"/>
                <w:color w:val="4472C4" w:themeColor="accent1"/>
                <w:sz w:val="12"/>
                <w:szCs w:val="12"/>
              </w:rPr>
              <w:t>(Especifique las áreas de la empresa por las cuales rotará durante su período de prácticas preprofesional)</w:t>
            </w:r>
          </w:p>
        </w:tc>
        <w:tc>
          <w:tcPr>
            <w:tcW w:w="1334" w:type="dxa"/>
          </w:tcPr>
          <w:p w14:paraId="568336C9" w14:textId="77777777" w:rsidR="00165FF3" w:rsidRPr="00557CD8"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557CD8">
              <w:rPr>
                <w:rFonts w:ascii="Georgia" w:hAnsi="Georgia"/>
                <w:b/>
                <w:bCs/>
                <w:sz w:val="14"/>
                <w:szCs w:val="14"/>
              </w:rPr>
              <w:t>HORAS PPP:</w:t>
            </w:r>
          </w:p>
          <w:p w14:paraId="02D9AD57" w14:textId="77777777" w:rsidR="00165FF3" w:rsidRPr="00E83272"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color w:val="4472C4" w:themeColor="accent1"/>
                <w:sz w:val="12"/>
                <w:szCs w:val="12"/>
              </w:rPr>
            </w:pPr>
            <w:r w:rsidRPr="00E83272">
              <w:rPr>
                <w:rFonts w:ascii="Georgia" w:hAnsi="Georgia"/>
                <w:b/>
                <w:bCs/>
                <w:color w:val="4472C4" w:themeColor="accent1"/>
                <w:sz w:val="12"/>
                <w:szCs w:val="12"/>
              </w:rPr>
              <w:t>Opción 1,2,3</w:t>
            </w:r>
            <w:r w:rsidRPr="00E83272">
              <w:rPr>
                <w:rFonts w:ascii="Georgia" w:hAnsi="Georgia"/>
                <w:color w:val="4472C4" w:themeColor="accent1"/>
                <w:sz w:val="12"/>
                <w:szCs w:val="12"/>
              </w:rPr>
              <w:t>: de 4 a 6 horas de trabajo diarias</w:t>
            </w:r>
          </w:p>
          <w:p w14:paraId="4C4B6641" w14:textId="73DBA0CB" w:rsidR="00165FF3" w:rsidRPr="00557CD8" w:rsidRDefault="00165FF3" w:rsidP="00165FF3">
            <w:pPr>
              <w:spacing w:after="0"/>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E83272">
              <w:rPr>
                <w:rFonts w:ascii="Georgia" w:hAnsi="Georgia"/>
                <w:b/>
                <w:bCs/>
                <w:color w:val="4472C4" w:themeColor="accent1"/>
                <w:sz w:val="12"/>
                <w:szCs w:val="12"/>
              </w:rPr>
              <w:t>Opción 4,5:</w:t>
            </w:r>
            <w:r w:rsidRPr="00E83272">
              <w:rPr>
                <w:rFonts w:ascii="Georgia" w:hAnsi="Georgia"/>
                <w:color w:val="4472C4" w:themeColor="accent1"/>
                <w:sz w:val="12"/>
                <w:szCs w:val="12"/>
              </w:rPr>
              <w:t xml:space="preserve"> hasta 8 horas de trabajo</w:t>
            </w:r>
          </w:p>
        </w:tc>
      </w:tr>
      <w:tr w:rsidR="00610F70" w:rsidRPr="00564996" w14:paraId="3CA9E860"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val="restart"/>
            <w:vAlign w:val="center"/>
          </w:tcPr>
          <w:p w14:paraId="4F593031" w14:textId="0483378C" w:rsidR="00533BFD" w:rsidRDefault="00F15207" w:rsidP="00A409D6">
            <w:pPr>
              <w:spacing w:after="0"/>
              <w:jc w:val="center"/>
              <w:rPr>
                <w:rFonts w:ascii="Georgia" w:hAnsi="Georgia" w:cstheme="minorHAnsi"/>
                <w:b w:val="0"/>
                <w:noProof/>
                <w:color w:val="FF0000"/>
                <w:sz w:val="14"/>
                <w:szCs w:val="14"/>
              </w:rPr>
            </w:pPr>
            <w:r>
              <w:rPr>
                <w:rFonts w:ascii="Georgia" w:hAnsi="Georgia" w:cstheme="minorHAnsi"/>
                <w:bCs w:val="0"/>
                <w:noProof/>
                <w:color w:val="FF0000"/>
                <w:sz w:val="14"/>
                <w:szCs w:val="14"/>
              </w:rPr>
              <w:t>XXXXXXXX</w:t>
            </w:r>
          </w:p>
          <w:p w14:paraId="6A74B248" w14:textId="620A75EC" w:rsidR="00F15207" w:rsidRPr="000A41D2" w:rsidRDefault="00F15207" w:rsidP="00A409D6">
            <w:pPr>
              <w:spacing w:after="0"/>
              <w:jc w:val="center"/>
              <w:rPr>
                <w:rFonts w:ascii="Georgia" w:hAnsi="Georgia"/>
                <w:bCs w:val="0"/>
                <w:color w:val="FF0000"/>
                <w:sz w:val="14"/>
                <w:szCs w:val="14"/>
              </w:rPr>
            </w:pPr>
            <w:r>
              <w:rPr>
                <w:rFonts w:ascii="Georgia" w:hAnsi="Georgia" w:cstheme="minorHAnsi"/>
                <w:bCs w:val="0"/>
                <w:noProof/>
                <w:color w:val="FF0000"/>
                <w:sz w:val="14"/>
                <w:szCs w:val="14"/>
              </w:rPr>
              <w:t>XXXXXX</w:t>
            </w:r>
          </w:p>
          <w:p w14:paraId="1CBD0F59" w14:textId="77D2437F" w:rsidR="00533BFD" w:rsidRPr="00682DBA" w:rsidRDefault="00533BFD" w:rsidP="00A409D6">
            <w:pPr>
              <w:spacing w:after="0"/>
              <w:jc w:val="center"/>
              <w:rPr>
                <w:rFonts w:ascii="Georgia" w:hAnsi="Georgia"/>
                <w:bCs w:val="0"/>
                <w:sz w:val="14"/>
                <w:szCs w:val="14"/>
              </w:rPr>
            </w:pPr>
          </w:p>
        </w:tc>
        <w:tc>
          <w:tcPr>
            <w:tcW w:w="1623" w:type="dxa"/>
            <w:vAlign w:val="center"/>
          </w:tcPr>
          <w:p w14:paraId="44BF39BC" w14:textId="0FE93F56" w:rsidR="00CE648F" w:rsidRPr="001C78DF" w:rsidRDefault="00AA5DFA" w:rsidP="00CE648F">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 xml:space="preserve">Tecnología y </w:t>
            </w:r>
          </w:p>
          <w:p w14:paraId="7716CA32" w14:textId="71F01E6D" w:rsidR="00CE648F" w:rsidRPr="001C78DF" w:rsidRDefault="00AA5DFA" w:rsidP="00CE648F">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Procesamiento de</w:t>
            </w:r>
          </w:p>
          <w:p w14:paraId="271BDBA1" w14:textId="3D55C4D1" w:rsidR="00533BFD" w:rsidRPr="001C78DF" w:rsidRDefault="00AA5DFA" w:rsidP="00CE648F">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Materiales</w:t>
            </w:r>
          </w:p>
        </w:tc>
        <w:tc>
          <w:tcPr>
            <w:tcW w:w="480" w:type="dxa"/>
          </w:tcPr>
          <w:p w14:paraId="4DD1BA63" w14:textId="77777777" w:rsidR="00533BFD" w:rsidRPr="00564996" w:rsidRDefault="00533BFD"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4A6E2412" w14:textId="50682704" w:rsidR="0054252D" w:rsidRDefault="0054252D" w:rsidP="00AA5DFA">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Aplica conceptos en la selección y diseño de materiales en diversas industrias y campos de la ingeniería</w:t>
            </w:r>
            <w:r w:rsidR="00FE14AA">
              <w:rPr>
                <w:rFonts w:ascii="Georgia" w:hAnsi="Georgia"/>
                <w:sz w:val="14"/>
                <w:szCs w:val="14"/>
              </w:rPr>
              <w:t>.</w:t>
            </w:r>
          </w:p>
          <w:p w14:paraId="5B22995B" w14:textId="73F9AF6C" w:rsidR="00FE14AA" w:rsidRPr="00564996" w:rsidRDefault="00FE14AA" w:rsidP="00FE14AA">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Conoce los procedimientos en la fabricación de piezas metálicas y otros materiales en diversas industrias.</w:t>
            </w:r>
          </w:p>
        </w:tc>
        <w:tc>
          <w:tcPr>
            <w:tcW w:w="2268" w:type="dxa"/>
            <w:vMerge w:val="restart"/>
            <w:vAlign w:val="center"/>
          </w:tcPr>
          <w:p w14:paraId="7ABBFECB" w14:textId="77777777" w:rsidR="00533BFD" w:rsidRPr="00984549" w:rsidRDefault="00533BFD" w:rsidP="00A409D6">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p>
          <w:p w14:paraId="7580A1A0" w14:textId="7791DEDB" w:rsidR="00533BFD" w:rsidRPr="00984549" w:rsidRDefault="00984549" w:rsidP="00A409D6">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Pr>
                <w:rFonts w:ascii="Georgia" w:hAnsi="Georgia"/>
                <w:color w:val="FF0000"/>
                <w:sz w:val="14"/>
                <w:szCs w:val="14"/>
              </w:rPr>
              <w:t>XXXXXXXXX</w:t>
            </w:r>
          </w:p>
        </w:tc>
        <w:tc>
          <w:tcPr>
            <w:tcW w:w="2409" w:type="dxa"/>
            <w:vMerge w:val="restart"/>
            <w:vAlign w:val="center"/>
          </w:tcPr>
          <w:p w14:paraId="38981ADF" w14:textId="04375E5F" w:rsidR="00533BFD" w:rsidRPr="00984549" w:rsidRDefault="00533BFD" w:rsidP="00A409D6">
            <w:pPr>
              <w:spacing w:after="0"/>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sidRPr="00984549">
              <w:rPr>
                <w:rFonts w:ascii="Georgia" w:hAnsi="Georgia"/>
                <w:color w:val="FF0000"/>
                <w:sz w:val="14"/>
                <w:szCs w:val="14"/>
              </w:rPr>
              <w:t xml:space="preserve">1. </w:t>
            </w:r>
            <w:r w:rsidR="00984549">
              <w:rPr>
                <w:rFonts w:ascii="Georgia" w:hAnsi="Georgia"/>
                <w:color w:val="FF0000"/>
                <w:sz w:val="14"/>
                <w:szCs w:val="14"/>
              </w:rPr>
              <w:t>XXXXXXXXXXXXX.</w:t>
            </w:r>
          </w:p>
          <w:p w14:paraId="19C4CBFD" w14:textId="77777777" w:rsidR="00533BFD" w:rsidRPr="00984549" w:rsidRDefault="00533BFD" w:rsidP="00A409D6">
            <w:pPr>
              <w:spacing w:after="0"/>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p>
          <w:p w14:paraId="483C0A87" w14:textId="0B8EE6C2" w:rsidR="00533BFD" w:rsidRPr="00984549" w:rsidRDefault="00533BFD" w:rsidP="00A409D6">
            <w:pPr>
              <w:spacing w:after="0"/>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sidRPr="00984549">
              <w:rPr>
                <w:rFonts w:ascii="Georgia" w:hAnsi="Georgia"/>
                <w:color w:val="FF0000"/>
                <w:sz w:val="14"/>
                <w:szCs w:val="14"/>
              </w:rPr>
              <w:t xml:space="preserve">2. </w:t>
            </w:r>
            <w:r w:rsidR="00984549">
              <w:rPr>
                <w:rFonts w:ascii="Georgia" w:hAnsi="Georgia"/>
                <w:color w:val="FF0000"/>
                <w:sz w:val="14"/>
                <w:szCs w:val="14"/>
              </w:rPr>
              <w:t>XXXXXXXXXXXXXX</w:t>
            </w:r>
            <w:r w:rsidRPr="00984549">
              <w:rPr>
                <w:rFonts w:ascii="Georgia" w:hAnsi="Georgia"/>
                <w:color w:val="FF0000"/>
                <w:sz w:val="14"/>
                <w:szCs w:val="14"/>
              </w:rPr>
              <w:t>.</w:t>
            </w:r>
          </w:p>
          <w:p w14:paraId="5F6BE7E1" w14:textId="77777777" w:rsidR="00533BFD" w:rsidRPr="00984549" w:rsidRDefault="00533BFD" w:rsidP="00A409D6">
            <w:pPr>
              <w:spacing w:after="0"/>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p>
          <w:p w14:paraId="258E711D" w14:textId="67CDFEDE" w:rsidR="00533BFD" w:rsidRPr="00984549" w:rsidRDefault="00533BFD" w:rsidP="00A409D6">
            <w:pPr>
              <w:spacing w:after="0"/>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sidRPr="00984549">
              <w:rPr>
                <w:rFonts w:ascii="Georgia" w:hAnsi="Georgia"/>
                <w:color w:val="FF0000"/>
                <w:sz w:val="14"/>
                <w:szCs w:val="14"/>
              </w:rPr>
              <w:t xml:space="preserve">3. </w:t>
            </w:r>
            <w:r w:rsidR="00984549">
              <w:rPr>
                <w:rFonts w:ascii="Georgia" w:hAnsi="Georgia"/>
                <w:color w:val="FF0000"/>
                <w:sz w:val="14"/>
                <w:szCs w:val="14"/>
              </w:rPr>
              <w:t>XXXXXXXXXXXXXX</w:t>
            </w:r>
            <w:r w:rsidRPr="00984549">
              <w:rPr>
                <w:rFonts w:ascii="Georgia" w:hAnsi="Georgia"/>
                <w:color w:val="FF0000"/>
                <w:sz w:val="14"/>
                <w:szCs w:val="14"/>
              </w:rPr>
              <w:t>.</w:t>
            </w:r>
          </w:p>
        </w:tc>
        <w:tc>
          <w:tcPr>
            <w:tcW w:w="1985" w:type="dxa"/>
            <w:vMerge w:val="restart"/>
            <w:vAlign w:val="center"/>
          </w:tcPr>
          <w:p w14:paraId="0C0522C9" w14:textId="558DF63E" w:rsidR="00533BFD" w:rsidRPr="00984549" w:rsidRDefault="00984549" w:rsidP="00A409D6">
            <w:pPr>
              <w:pStyle w:val="Prrafodelista"/>
              <w:numPr>
                <w:ilvl w:val="0"/>
                <w:numId w:val="4"/>
              </w:numPr>
              <w:ind w:left="312"/>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Pr>
                <w:rFonts w:ascii="Georgia" w:hAnsi="Georgia"/>
                <w:color w:val="FF0000"/>
                <w:sz w:val="14"/>
                <w:szCs w:val="14"/>
              </w:rPr>
              <w:t>XXXXXXXXXX</w:t>
            </w:r>
          </w:p>
          <w:p w14:paraId="3C1425C1" w14:textId="77777777" w:rsidR="00533BFD" w:rsidRPr="00984549" w:rsidRDefault="00533BFD" w:rsidP="00A409D6">
            <w:pPr>
              <w:pStyle w:val="Prrafodelista"/>
              <w:ind w:left="312"/>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p>
          <w:p w14:paraId="64961F14" w14:textId="578A3601" w:rsidR="00533BFD" w:rsidRPr="00984549" w:rsidRDefault="00984549" w:rsidP="00A409D6">
            <w:pPr>
              <w:pStyle w:val="Prrafodelista"/>
              <w:numPr>
                <w:ilvl w:val="0"/>
                <w:numId w:val="4"/>
              </w:numPr>
              <w:ind w:left="312"/>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Pr>
                <w:rFonts w:ascii="Georgia" w:hAnsi="Georgia"/>
                <w:color w:val="FF0000"/>
                <w:sz w:val="14"/>
                <w:szCs w:val="14"/>
              </w:rPr>
              <w:t>XXXXXXXXXX</w:t>
            </w:r>
          </w:p>
        </w:tc>
        <w:tc>
          <w:tcPr>
            <w:tcW w:w="1334" w:type="dxa"/>
            <w:vMerge w:val="restart"/>
            <w:vAlign w:val="center"/>
          </w:tcPr>
          <w:p w14:paraId="6E332F49" w14:textId="09032FE4" w:rsidR="00533BFD" w:rsidRPr="00984549" w:rsidRDefault="00533BFD" w:rsidP="00A409D6">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color w:val="FF0000"/>
                <w:sz w:val="14"/>
                <w:szCs w:val="14"/>
              </w:rPr>
            </w:pPr>
            <w:r w:rsidRPr="00984549">
              <w:rPr>
                <w:rFonts w:ascii="Georgia" w:hAnsi="Georgia"/>
                <w:sz w:val="14"/>
                <w:szCs w:val="14"/>
              </w:rPr>
              <w:t>4 a 6 horas</w:t>
            </w:r>
          </w:p>
        </w:tc>
      </w:tr>
      <w:tr w:rsidR="00B05A1C" w:rsidRPr="00564996" w14:paraId="70EF1A4F"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686149F3" w14:textId="77777777" w:rsidR="00533BFD" w:rsidRPr="00C217F0" w:rsidRDefault="00533BFD" w:rsidP="00533BFD">
            <w:pPr>
              <w:spacing w:after="0"/>
              <w:jc w:val="both"/>
              <w:rPr>
                <w:rFonts w:ascii="Georgia" w:hAnsi="Georgia"/>
                <w:b w:val="0"/>
                <w:bCs w:val="0"/>
                <w:sz w:val="14"/>
                <w:szCs w:val="14"/>
              </w:rPr>
            </w:pPr>
          </w:p>
        </w:tc>
        <w:tc>
          <w:tcPr>
            <w:tcW w:w="1623" w:type="dxa"/>
            <w:vAlign w:val="center"/>
          </w:tcPr>
          <w:p w14:paraId="21761A65" w14:textId="250FB8B3" w:rsidR="00AA5DFA" w:rsidRPr="001C78DF" w:rsidRDefault="00AA5DFA" w:rsidP="00AA5DFA">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Circuitos Eléctricos e</w:t>
            </w:r>
          </w:p>
          <w:p w14:paraId="0B814820" w14:textId="0977A4AE" w:rsidR="00533BFD" w:rsidRPr="001C78DF" w:rsidRDefault="00AA5DFA" w:rsidP="00AA5DFA">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Instalaciones Eléctricas</w:t>
            </w:r>
          </w:p>
        </w:tc>
        <w:tc>
          <w:tcPr>
            <w:tcW w:w="480" w:type="dxa"/>
          </w:tcPr>
          <w:p w14:paraId="142855FF" w14:textId="77777777" w:rsidR="00533BFD" w:rsidRPr="00564996" w:rsidRDefault="00533BFD"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0AF2DD0E" w14:textId="3EA78E5D" w:rsidR="00533BFD" w:rsidRDefault="00FE14AA" w:rsidP="00FE14AA">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Aplica este conocimiento en el análisis, diseño y solución de problemas en diversos circuitos eléctricos y aplicaciones prácticas.</w:t>
            </w:r>
          </w:p>
          <w:p w14:paraId="3AE6EE04" w14:textId="3D0D494C" w:rsidR="00FE14AA" w:rsidRDefault="00FE14AA" w:rsidP="00FE14AA">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Domina el diseño, montaje y mantenimiento de instalaciones eléctricas en diferentes contextos y aplicaciones.</w:t>
            </w:r>
          </w:p>
        </w:tc>
        <w:tc>
          <w:tcPr>
            <w:tcW w:w="2268" w:type="dxa"/>
            <w:vMerge/>
          </w:tcPr>
          <w:p w14:paraId="49636729" w14:textId="77777777" w:rsidR="00533BFD"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3C5BBC32" w14:textId="5FDADA8D" w:rsidR="00533BFD" w:rsidRPr="00564996"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264F9EC3" w14:textId="4F83BD61" w:rsidR="00533BFD" w:rsidRPr="00564996" w:rsidRDefault="00533BFD" w:rsidP="00533BFD">
            <w:pPr>
              <w:pStyle w:val="Prrafodelista"/>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578A5516" w14:textId="77777777" w:rsidR="00533BFD" w:rsidRPr="00564996"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610F70" w:rsidRPr="00564996" w14:paraId="0EF35963"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4B3774AB" w14:textId="77777777" w:rsidR="00533BFD" w:rsidRPr="00C217F0" w:rsidRDefault="00533BFD" w:rsidP="00533BFD">
            <w:pPr>
              <w:spacing w:after="0"/>
              <w:jc w:val="both"/>
              <w:rPr>
                <w:rFonts w:ascii="Georgia" w:hAnsi="Georgia"/>
                <w:b w:val="0"/>
                <w:bCs w:val="0"/>
                <w:sz w:val="14"/>
                <w:szCs w:val="14"/>
              </w:rPr>
            </w:pPr>
          </w:p>
        </w:tc>
        <w:tc>
          <w:tcPr>
            <w:tcW w:w="1623" w:type="dxa"/>
            <w:vAlign w:val="center"/>
          </w:tcPr>
          <w:p w14:paraId="3A133AB6" w14:textId="6D46168C" w:rsidR="00533BFD" w:rsidRPr="001C78DF" w:rsidRDefault="00AA5DFA" w:rsidP="007E5136">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CAD Electromecánico</w:t>
            </w:r>
          </w:p>
        </w:tc>
        <w:tc>
          <w:tcPr>
            <w:tcW w:w="480" w:type="dxa"/>
          </w:tcPr>
          <w:p w14:paraId="7021B2DD" w14:textId="77777777" w:rsidR="00533BFD" w:rsidRPr="00564996" w:rsidRDefault="00533BFD"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7B441876" w14:textId="6228284F" w:rsidR="00FE14AA" w:rsidRDefault="00FE14AA" w:rsidP="00EE2CB6">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Utiliza software de diseño asistido por computadora con el propósito de crear representaciones gráficas precisas y detalladas de objetos, componentes o sistemas en 2D y 3D.</w:t>
            </w:r>
          </w:p>
        </w:tc>
        <w:tc>
          <w:tcPr>
            <w:tcW w:w="2268" w:type="dxa"/>
            <w:vMerge/>
          </w:tcPr>
          <w:p w14:paraId="1E783BDC" w14:textId="77777777" w:rsidR="00533BFD"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78B456D7" w14:textId="7DA8C32D" w:rsidR="00533BFD" w:rsidRPr="00564996"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39745C88" w14:textId="782B86A1" w:rsidR="00533BFD" w:rsidRPr="00165FF3" w:rsidRDefault="00533BFD" w:rsidP="00533BFD">
            <w:pPr>
              <w:pStyle w:val="Prrafodelista"/>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400EB2EF" w14:textId="77777777" w:rsidR="00533BFD" w:rsidRPr="00564996"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5A562F02"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5EA92359" w14:textId="77777777" w:rsidR="00533BFD" w:rsidRPr="00C217F0" w:rsidRDefault="00533BFD" w:rsidP="00533BFD">
            <w:pPr>
              <w:spacing w:after="0"/>
              <w:jc w:val="both"/>
              <w:rPr>
                <w:rFonts w:ascii="Georgia" w:hAnsi="Georgia"/>
                <w:b w:val="0"/>
                <w:bCs w:val="0"/>
                <w:sz w:val="14"/>
                <w:szCs w:val="14"/>
              </w:rPr>
            </w:pPr>
          </w:p>
        </w:tc>
        <w:tc>
          <w:tcPr>
            <w:tcW w:w="1623" w:type="dxa"/>
            <w:vAlign w:val="center"/>
          </w:tcPr>
          <w:p w14:paraId="25CD4F7C" w14:textId="0DD9C873" w:rsidR="00533BFD" w:rsidRPr="001C78DF" w:rsidRDefault="00610F70" w:rsidP="00610F70">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Taller Mecánico Ajuste y Soldadura</w:t>
            </w:r>
          </w:p>
        </w:tc>
        <w:tc>
          <w:tcPr>
            <w:tcW w:w="480" w:type="dxa"/>
          </w:tcPr>
          <w:p w14:paraId="4493F545" w14:textId="2C27F4B9" w:rsidR="00533BFD" w:rsidRPr="00564996" w:rsidRDefault="00533BFD"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0287079F" w14:textId="2B2892F8" w:rsidR="00533BFD" w:rsidRDefault="00610F70" w:rsidP="00FB30AC">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Comprende, selecciona y utiliza adecuadamente diferentes instrumentos de medición en diversas aplicaciones, permitiéndoles realizar mediciones precisas y significativas en campos como la ingeniería, la ciencia y la tecnología, la industria</w:t>
            </w:r>
          </w:p>
          <w:p w14:paraId="50ADA792" w14:textId="064D262B" w:rsidR="00610F70" w:rsidRDefault="00610F70" w:rsidP="00FB30AC">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Domina los diferentes procesos de soldadura utilizados en la industria y en diversas aplicaciones para trabajar en campos relacionados con la fabricación, la construcción, la ingeniería y otras áreas donde la soldadura es una técnica fundamental para unir y fabricar componentes y estructuras.</w:t>
            </w:r>
          </w:p>
        </w:tc>
        <w:tc>
          <w:tcPr>
            <w:tcW w:w="2268" w:type="dxa"/>
            <w:vMerge/>
          </w:tcPr>
          <w:p w14:paraId="7780676C" w14:textId="5D37A92A" w:rsidR="00533BFD"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43D1BCFF" w14:textId="01FF9BFB" w:rsidR="00533BFD"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604C61B8" w14:textId="77777777" w:rsidR="00533BFD" w:rsidRPr="00564996"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6D4DBCF0" w14:textId="77777777" w:rsidR="00533BFD" w:rsidRPr="00564996"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610F70" w:rsidRPr="00564996" w14:paraId="43C10D95"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7FE4FF99" w14:textId="77777777" w:rsidR="00533BFD" w:rsidRPr="00C217F0" w:rsidRDefault="00533BFD" w:rsidP="00533BFD">
            <w:pPr>
              <w:spacing w:after="0"/>
              <w:jc w:val="both"/>
              <w:rPr>
                <w:rFonts w:ascii="Georgia" w:hAnsi="Georgia"/>
                <w:b w:val="0"/>
                <w:bCs w:val="0"/>
                <w:sz w:val="14"/>
                <w:szCs w:val="14"/>
              </w:rPr>
            </w:pPr>
          </w:p>
        </w:tc>
        <w:tc>
          <w:tcPr>
            <w:tcW w:w="1623" w:type="dxa"/>
            <w:vAlign w:val="center"/>
          </w:tcPr>
          <w:p w14:paraId="09F0B411" w14:textId="484AC03B" w:rsidR="00610F70" w:rsidRPr="001C78DF" w:rsidRDefault="00610F70" w:rsidP="00610F70">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Seguridad y Salud</w:t>
            </w:r>
          </w:p>
          <w:p w14:paraId="07B1C990" w14:textId="0C0236CD" w:rsidR="00533BFD" w:rsidRPr="001C78DF" w:rsidRDefault="00610F70" w:rsidP="00610F70">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Ocupacional</w:t>
            </w:r>
          </w:p>
        </w:tc>
        <w:tc>
          <w:tcPr>
            <w:tcW w:w="480" w:type="dxa"/>
          </w:tcPr>
          <w:p w14:paraId="0553EBEC" w14:textId="77777777" w:rsidR="00533BFD" w:rsidRPr="00564996" w:rsidRDefault="00533BFD"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52DF33A1" w14:textId="2E5A3744" w:rsidR="006E5356" w:rsidRDefault="00B05A1C" w:rsidP="006E5356">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Conoce los riesgos laborales y la importancia del uso adecuado de los equipos de protección personal para prevenir accidentes, lesiones y enfermedades en el lugar de trabajo.</w:t>
            </w:r>
          </w:p>
        </w:tc>
        <w:tc>
          <w:tcPr>
            <w:tcW w:w="2268" w:type="dxa"/>
            <w:vMerge/>
          </w:tcPr>
          <w:p w14:paraId="4029480E" w14:textId="77777777" w:rsidR="00533BFD"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5AE0ACD1" w14:textId="140C8A7B" w:rsidR="00533BFD"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7852B446" w14:textId="77777777" w:rsidR="00533BFD" w:rsidRPr="00564996"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17DAE648" w14:textId="77777777" w:rsidR="00533BFD" w:rsidRPr="00564996" w:rsidRDefault="00533BFD"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4E70500F"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25A0D239" w14:textId="77777777" w:rsidR="00533BFD" w:rsidRPr="00C217F0" w:rsidRDefault="00533BFD" w:rsidP="00533BFD">
            <w:pPr>
              <w:spacing w:after="0"/>
              <w:jc w:val="both"/>
              <w:rPr>
                <w:rFonts w:ascii="Georgia" w:hAnsi="Georgia"/>
                <w:b w:val="0"/>
                <w:bCs w:val="0"/>
                <w:sz w:val="14"/>
                <w:szCs w:val="14"/>
              </w:rPr>
            </w:pPr>
          </w:p>
        </w:tc>
        <w:tc>
          <w:tcPr>
            <w:tcW w:w="1623" w:type="dxa"/>
            <w:vAlign w:val="center"/>
          </w:tcPr>
          <w:p w14:paraId="54C8AACB" w14:textId="7712911C" w:rsidR="00B05A1C" w:rsidRPr="001C78DF" w:rsidRDefault="00B05A1C" w:rsidP="00B05A1C">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Electrónica Industrial</w:t>
            </w:r>
          </w:p>
          <w:p w14:paraId="1187141F" w14:textId="609DA9A7" w:rsidR="00533BFD" w:rsidRPr="001C78DF" w:rsidRDefault="00B05A1C" w:rsidP="00B05A1C">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Aplicada</w:t>
            </w:r>
          </w:p>
        </w:tc>
        <w:tc>
          <w:tcPr>
            <w:tcW w:w="480" w:type="dxa"/>
          </w:tcPr>
          <w:p w14:paraId="50269842" w14:textId="77777777" w:rsidR="00533BFD" w:rsidRPr="00564996" w:rsidRDefault="00533BFD"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061BB3AB" w14:textId="622EA842" w:rsidR="00B05A1C" w:rsidRDefault="00B05A1C" w:rsidP="00A572E2">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Aplica conocimientos en campos como electrónica de potencia, la automatización industrial, la energía renovable y otras áreas en donde se requiere un control preciso y eficiente de la potencia eléctrica.</w:t>
            </w:r>
          </w:p>
        </w:tc>
        <w:tc>
          <w:tcPr>
            <w:tcW w:w="2268" w:type="dxa"/>
            <w:vMerge/>
          </w:tcPr>
          <w:p w14:paraId="7667B8CF" w14:textId="77777777" w:rsidR="00533BFD"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0429D16B" w14:textId="77777777" w:rsidR="00533BFD"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53539EDB" w14:textId="77777777" w:rsidR="00533BFD" w:rsidRPr="00564996"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4A021F1C" w14:textId="77777777" w:rsidR="00533BFD" w:rsidRPr="00564996" w:rsidRDefault="00533BFD"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610F70" w:rsidRPr="00564996" w14:paraId="36747092"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574A6A27" w14:textId="77777777" w:rsidR="00682DBA" w:rsidRPr="00C217F0" w:rsidRDefault="00682DBA" w:rsidP="00533BFD">
            <w:pPr>
              <w:spacing w:after="0"/>
              <w:jc w:val="both"/>
              <w:rPr>
                <w:rFonts w:ascii="Georgia" w:hAnsi="Georgia"/>
                <w:b w:val="0"/>
                <w:bCs w:val="0"/>
                <w:sz w:val="14"/>
                <w:szCs w:val="14"/>
              </w:rPr>
            </w:pPr>
          </w:p>
        </w:tc>
        <w:tc>
          <w:tcPr>
            <w:tcW w:w="1623" w:type="dxa"/>
            <w:vAlign w:val="center"/>
          </w:tcPr>
          <w:p w14:paraId="47E47789" w14:textId="2F3B1C4C" w:rsidR="00682DBA" w:rsidRPr="001C78DF" w:rsidRDefault="00B05A1C" w:rsidP="00B05A1C">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Instalaciones Eléctricas Domóticas e Inmóticas</w:t>
            </w:r>
          </w:p>
        </w:tc>
        <w:tc>
          <w:tcPr>
            <w:tcW w:w="480" w:type="dxa"/>
          </w:tcPr>
          <w:p w14:paraId="5417188A" w14:textId="1E1DFAE4" w:rsidR="00682DBA" w:rsidRPr="00564996" w:rsidRDefault="00682DBA"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22CA9B43" w14:textId="645E049F" w:rsidR="00682DBA" w:rsidRDefault="00B05A1C" w:rsidP="00016EE8">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Diseña y configura sistemas de inteligentes en una vivienda, considerando la integración de dispositivos y la adaptación a las necesidades y preferencias del usuario.</w:t>
            </w:r>
          </w:p>
        </w:tc>
        <w:tc>
          <w:tcPr>
            <w:tcW w:w="2268" w:type="dxa"/>
            <w:vMerge/>
          </w:tcPr>
          <w:p w14:paraId="5FF93D53" w14:textId="77777777" w:rsidR="00682DBA"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77B286FF" w14:textId="77777777" w:rsidR="00682DBA"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16F1C96B" w14:textId="77777777" w:rsidR="00682DBA" w:rsidRPr="00564996"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54C8CD2F" w14:textId="77777777" w:rsidR="00682DBA" w:rsidRPr="00564996"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30AB9928"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5B77D015" w14:textId="77777777" w:rsidR="00682DBA" w:rsidRPr="00C217F0" w:rsidRDefault="00682DBA" w:rsidP="00533BFD">
            <w:pPr>
              <w:spacing w:after="0"/>
              <w:jc w:val="both"/>
              <w:rPr>
                <w:rFonts w:ascii="Georgia" w:hAnsi="Georgia"/>
                <w:b w:val="0"/>
                <w:bCs w:val="0"/>
                <w:sz w:val="14"/>
                <w:szCs w:val="14"/>
              </w:rPr>
            </w:pPr>
          </w:p>
        </w:tc>
        <w:tc>
          <w:tcPr>
            <w:tcW w:w="1623" w:type="dxa"/>
            <w:vAlign w:val="center"/>
          </w:tcPr>
          <w:p w14:paraId="7AE61500" w14:textId="4AA4070F" w:rsidR="00B05A1C" w:rsidRPr="001C78DF" w:rsidRDefault="00B05A1C" w:rsidP="00B05A1C">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Control Eléctrico</w:t>
            </w:r>
          </w:p>
          <w:p w14:paraId="4733CBB4" w14:textId="1A723A3B" w:rsidR="00682DBA" w:rsidRPr="001C78DF" w:rsidRDefault="00B05A1C" w:rsidP="00B05A1C">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Industrial</w:t>
            </w:r>
          </w:p>
        </w:tc>
        <w:tc>
          <w:tcPr>
            <w:tcW w:w="480" w:type="dxa"/>
          </w:tcPr>
          <w:p w14:paraId="48E9870A" w14:textId="77777777" w:rsidR="00682DBA" w:rsidRPr="00564996" w:rsidRDefault="00682DBA"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17CDE4F7" w14:textId="075BAFE5" w:rsidR="00682DBA" w:rsidRDefault="00B05A1C" w:rsidP="006E5356">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Domina la medición y el control de variables físicas</w:t>
            </w:r>
            <w:r w:rsidR="000615A9">
              <w:rPr>
                <w:rFonts w:ascii="Georgia" w:hAnsi="Georgia"/>
                <w:sz w:val="14"/>
                <w:szCs w:val="14"/>
              </w:rPr>
              <w:t>,</w:t>
            </w:r>
            <w:r>
              <w:rPr>
                <w:rFonts w:ascii="Georgia" w:hAnsi="Georgia"/>
                <w:sz w:val="14"/>
                <w:szCs w:val="14"/>
              </w:rPr>
              <w:t xml:space="preserve"> y donde la precisión y la fiabilidad de las mediciones son fundamentales para la toma de decisiones y el desarrollo de sistemas complejos</w:t>
            </w:r>
            <w:r w:rsidR="000615A9">
              <w:rPr>
                <w:rFonts w:ascii="Georgia" w:hAnsi="Georgia"/>
                <w:sz w:val="14"/>
                <w:szCs w:val="14"/>
              </w:rPr>
              <w:t>.</w:t>
            </w:r>
          </w:p>
          <w:p w14:paraId="291A8EB6" w14:textId="63779258" w:rsidR="000615A9" w:rsidRDefault="000615A9" w:rsidP="006E5356">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Diseña, analiza y aplica sistemas de control en dispositivos y maquinaria que involucren elementos electromecánicos.</w:t>
            </w:r>
          </w:p>
        </w:tc>
        <w:tc>
          <w:tcPr>
            <w:tcW w:w="2268" w:type="dxa"/>
            <w:vMerge/>
          </w:tcPr>
          <w:p w14:paraId="3BBE7B56" w14:textId="77777777" w:rsidR="00682DBA" w:rsidRDefault="00682DBA"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158E7560" w14:textId="77777777" w:rsidR="00682DBA" w:rsidRDefault="00682DBA"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1539A344" w14:textId="77777777" w:rsidR="00682DBA" w:rsidRPr="00564996" w:rsidRDefault="00682DBA"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5F3934CE" w14:textId="77777777" w:rsidR="00682DBA" w:rsidRPr="00564996" w:rsidRDefault="00682DBA"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B05A1C" w:rsidRPr="00564996" w14:paraId="3C77D3CD"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7261829E"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130142F6" w14:textId="7AB5204F" w:rsidR="000615A9" w:rsidRPr="001C78DF" w:rsidRDefault="000615A9" w:rsidP="000615A9">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Climatización y</w:t>
            </w:r>
          </w:p>
          <w:p w14:paraId="21DCE02F" w14:textId="139AE667" w:rsidR="00B05A1C" w:rsidRPr="001C78DF" w:rsidRDefault="000615A9" w:rsidP="000615A9">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Refrigeración</w:t>
            </w:r>
          </w:p>
        </w:tc>
        <w:tc>
          <w:tcPr>
            <w:tcW w:w="480" w:type="dxa"/>
          </w:tcPr>
          <w:p w14:paraId="31913D6C" w14:textId="77777777" w:rsidR="00B05A1C" w:rsidRDefault="00B05A1C"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2BEE239D" w14:textId="2842A4FD" w:rsidR="000615A9" w:rsidRPr="00F872BE" w:rsidRDefault="000615A9"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Domina la instalación, montaje y mantenimiento de sistemas de refrigeración y climatización en diferentes aplicaciones.</w:t>
            </w:r>
          </w:p>
        </w:tc>
        <w:tc>
          <w:tcPr>
            <w:tcW w:w="2268" w:type="dxa"/>
            <w:vMerge/>
          </w:tcPr>
          <w:p w14:paraId="69D90D88" w14:textId="77777777" w:rsidR="00B05A1C"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46E90FE5" w14:textId="77777777" w:rsidR="00B05A1C"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761396D6" w14:textId="77777777" w:rsidR="00B05A1C" w:rsidRPr="00564996"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688E76FE" w14:textId="77777777" w:rsidR="00B05A1C" w:rsidRPr="00564996"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515BDD00"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5C053E08"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50299B96" w14:textId="08DCD73A" w:rsidR="00B05A1C" w:rsidRPr="001C78DF" w:rsidRDefault="000615A9" w:rsidP="007E5136">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Máquinas Eléctricas</w:t>
            </w:r>
          </w:p>
        </w:tc>
        <w:tc>
          <w:tcPr>
            <w:tcW w:w="480" w:type="dxa"/>
          </w:tcPr>
          <w:p w14:paraId="6742ABCC" w14:textId="77777777" w:rsidR="00B05A1C" w:rsidRDefault="00B05A1C"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1FEA78D4" w14:textId="58937196" w:rsidR="00B05A1C" w:rsidRDefault="000615A9"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Conoce las características y especificaciones importantes de las máquinas estáticas, como la potencia nominal, eficiencia regulación de transformación y regulación de voltaje.</w:t>
            </w:r>
          </w:p>
          <w:p w14:paraId="03C596F1" w14:textId="2B7963F5" w:rsidR="000615A9" w:rsidRPr="00F872BE" w:rsidRDefault="000615A9"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Comprende los métodos de control y arranque de los motores síncronos, incluyendo el control de la excitación del campo y los sistemas de arranque suave.</w:t>
            </w:r>
          </w:p>
        </w:tc>
        <w:tc>
          <w:tcPr>
            <w:tcW w:w="2268" w:type="dxa"/>
            <w:vMerge/>
          </w:tcPr>
          <w:p w14:paraId="4E3C4942"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79D33B2B"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3791EACA"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73E91F1F"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610F70" w:rsidRPr="00564996" w14:paraId="365DC58E"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0D7318BA" w14:textId="77777777" w:rsidR="00682DBA" w:rsidRPr="00C217F0" w:rsidRDefault="00682DBA" w:rsidP="00533BFD">
            <w:pPr>
              <w:spacing w:after="0"/>
              <w:jc w:val="both"/>
              <w:rPr>
                <w:rFonts w:ascii="Georgia" w:hAnsi="Georgia"/>
                <w:b w:val="0"/>
                <w:bCs w:val="0"/>
                <w:sz w:val="14"/>
                <w:szCs w:val="14"/>
              </w:rPr>
            </w:pPr>
          </w:p>
        </w:tc>
        <w:tc>
          <w:tcPr>
            <w:tcW w:w="1623" w:type="dxa"/>
            <w:vAlign w:val="center"/>
          </w:tcPr>
          <w:p w14:paraId="6F26D7DB" w14:textId="45F4FF46" w:rsidR="00682DBA" w:rsidRPr="001C78DF" w:rsidRDefault="00201E17" w:rsidP="007E5136">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Máquinas Herramientas</w:t>
            </w:r>
          </w:p>
        </w:tc>
        <w:tc>
          <w:tcPr>
            <w:tcW w:w="480" w:type="dxa"/>
          </w:tcPr>
          <w:p w14:paraId="20019B29" w14:textId="77777777" w:rsidR="00682DBA" w:rsidRDefault="00682DBA"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631EAB25" w14:textId="3D8007F9" w:rsidR="00682DBA" w:rsidRDefault="00201E17"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Opera el torno de manera efectiva y precisa</w:t>
            </w:r>
            <w:r w:rsidR="00C22B92">
              <w:rPr>
                <w:rFonts w:ascii="Georgia" w:hAnsi="Georgia"/>
                <w:sz w:val="14"/>
                <w:szCs w:val="14"/>
              </w:rPr>
              <w:t>,</w:t>
            </w:r>
            <w:r>
              <w:rPr>
                <w:rFonts w:ascii="Georgia" w:hAnsi="Georgia"/>
                <w:sz w:val="14"/>
                <w:szCs w:val="14"/>
              </w:rPr>
              <w:t xml:space="preserve"> llevando a cabo operaciones de torneado</w:t>
            </w:r>
            <w:r w:rsidR="00C22B92">
              <w:rPr>
                <w:rFonts w:ascii="Georgia" w:hAnsi="Georgia"/>
                <w:sz w:val="14"/>
                <w:szCs w:val="14"/>
              </w:rPr>
              <w:t>,</w:t>
            </w:r>
            <w:r>
              <w:rPr>
                <w:rFonts w:ascii="Georgia" w:hAnsi="Georgia"/>
                <w:sz w:val="14"/>
                <w:szCs w:val="14"/>
              </w:rPr>
              <w:t xml:space="preserve"> cilindrado</w:t>
            </w:r>
            <w:r w:rsidR="00C22B92">
              <w:rPr>
                <w:rFonts w:ascii="Georgia" w:hAnsi="Georgia"/>
                <w:sz w:val="14"/>
                <w:szCs w:val="14"/>
              </w:rPr>
              <w:t>,</w:t>
            </w:r>
            <w:r>
              <w:rPr>
                <w:rFonts w:ascii="Georgia" w:hAnsi="Georgia"/>
                <w:sz w:val="14"/>
                <w:szCs w:val="14"/>
              </w:rPr>
              <w:t xml:space="preserve"> roscado</w:t>
            </w:r>
            <w:r w:rsidR="00C22B92">
              <w:rPr>
                <w:rFonts w:ascii="Georgia" w:hAnsi="Georgia"/>
                <w:sz w:val="14"/>
                <w:szCs w:val="14"/>
              </w:rPr>
              <w:t>,</w:t>
            </w:r>
            <w:r>
              <w:rPr>
                <w:rFonts w:ascii="Georgia" w:hAnsi="Georgia"/>
                <w:sz w:val="14"/>
                <w:szCs w:val="14"/>
              </w:rPr>
              <w:t xml:space="preserve"> mandrinado entre otras</w:t>
            </w:r>
            <w:r w:rsidR="00C22B92">
              <w:rPr>
                <w:rFonts w:ascii="Georgia" w:hAnsi="Georgia"/>
                <w:sz w:val="14"/>
                <w:szCs w:val="14"/>
              </w:rPr>
              <w:t>.</w:t>
            </w:r>
          </w:p>
          <w:p w14:paraId="67A585AD" w14:textId="5B1954A6" w:rsidR="00201E17" w:rsidRDefault="00201E17"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Opera la fresa de manera efectiva y precisa</w:t>
            </w:r>
            <w:r w:rsidR="00C22B92">
              <w:rPr>
                <w:rFonts w:ascii="Georgia" w:hAnsi="Georgia"/>
                <w:sz w:val="14"/>
                <w:szCs w:val="14"/>
              </w:rPr>
              <w:t>,</w:t>
            </w:r>
            <w:r>
              <w:rPr>
                <w:rFonts w:ascii="Georgia" w:hAnsi="Georgia"/>
                <w:sz w:val="14"/>
                <w:szCs w:val="14"/>
              </w:rPr>
              <w:t xml:space="preserve"> llevando a cabo operaciones de fresado de superficies planas</w:t>
            </w:r>
            <w:r w:rsidR="00C22B92">
              <w:rPr>
                <w:rFonts w:ascii="Georgia" w:hAnsi="Georgia"/>
                <w:sz w:val="14"/>
                <w:szCs w:val="14"/>
              </w:rPr>
              <w:t>,</w:t>
            </w:r>
            <w:r>
              <w:rPr>
                <w:rFonts w:ascii="Georgia" w:hAnsi="Georgia"/>
                <w:sz w:val="14"/>
                <w:szCs w:val="14"/>
              </w:rPr>
              <w:t xml:space="preserve"> superficies inclinadas</w:t>
            </w:r>
            <w:r w:rsidR="00C22B92">
              <w:rPr>
                <w:rFonts w:ascii="Georgia" w:hAnsi="Georgia"/>
                <w:sz w:val="14"/>
                <w:szCs w:val="14"/>
              </w:rPr>
              <w:t>,</w:t>
            </w:r>
            <w:r>
              <w:rPr>
                <w:rFonts w:ascii="Georgia" w:hAnsi="Georgia"/>
                <w:sz w:val="14"/>
                <w:szCs w:val="14"/>
              </w:rPr>
              <w:t xml:space="preserve"> fresado de ranuras</w:t>
            </w:r>
            <w:r w:rsidR="00C22B92">
              <w:rPr>
                <w:rFonts w:ascii="Georgia" w:hAnsi="Georgia"/>
                <w:sz w:val="14"/>
                <w:szCs w:val="14"/>
              </w:rPr>
              <w:t xml:space="preserve">, </w:t>
            </w:r>
            <w:r>
              <w:rPr>
                <w:rFonts w:ascii="Georgia" w:hAnsi="Georgia"/>
                <w:sz w:val="14"/>
                <w:szCs w:val="14"/>
              </w:rPr>
              <w:t>entre otras</w:t>
            </w:r>
          </w:p>
          <w:p w14:paraId="4033E0EC" w14:textId="067B78BB" w:rsidR="00C22B92" w:rsidRPr="00F872BE" w:rsidRDefault="00C22B92"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Diseña piezas teniendo en cuenta las capacidades y limitaciones de la impresión 3D, aprovechando las ventajas de esta tecnología para crear formas y geometrías complejas.</w:t>
            </w:r>
          </w:p>
        </w:tc>
        <w:tc>
          <w:tcPr>
            <w:tcW w:w="2268" w:type="dxa"/>
            <w:vMerge/>
          </w:tcPr>
          <w:p w14:paraId="21489B06" w14:textId="77777777" w:rsidR="00682DBA"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796FEE1F" w14:textId="77777777" w:rsidR="00682DBA"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560F1D43" w14:textId="77777777" w:rsidR="00682DBA" w:rsidRPr="00564996"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1CE272E0" w14:textId="77777777" w:rsidR="00682DBA" w:rsidRPr="00564996" w:rsidRDefault="00682DBA"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6CAEDDD5"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5A25588B"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531D1AF0" w14:textId="6EDC6EEC" w:rsidR="00C22B92" w:rsidRPr="001C78DF" w:rsidRDefault="00C22B92" w:rsidP="00C22B92">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Centrales de Generación y</w:t>
            </w:r>
          </w:p>
          <w:p w14:paraId="65C2BFCF" w14:textId="166BFCD0" w:rsidR="00B05A1C" w:rsidRPr="001C78DF" w:rsidRDefault="00C22B92" w:rsidP="00C22B92">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Energías Renovables</w:t>
            </w:r>
          </w:p>
        </w:tc>
        <w:tc>
          <w:tcPr>
            <w:tcW w:w="480" w:type="dxa"/>
          </w:tcPr>
          <w:p w14:paraId="7B4556F1" w14:textId="77777777" w:rsidR="00B05A1C" w:rsidRDefault="00B05A1C"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65C04DEC" w14:textId="6FAE3A6E" w:rsidR="00B05A1C" w:rsidRDefault="00C22B92"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Entiende cómo funcionan los generadores eléctricos en diferentes tipos de centrales y cómo se convierte la energía mecánica en energía eléctrica.</w:t>
            </w:r>
          </w:p>
          <w:p w14:paraId="2E254739" w14:textId="3A41217B" w:rsidR="00C22B92" w:rsidRPr="00F872BE" w:rsidRDefault="00C22B92"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Comprende cómo se puede mejorar la eficiencia energética en la generación de energía convencional y como optimizar el proceso para reducir el consumo de recursos naturales.</w:t>
            </w:r>
          </w:p>
        </w:tc>
        <w:tc>
          <w:tcPr>
            <w:tcW w:w="2268" w:type="dxa"/>
            <w:vMerge/>
          </w:tcPr>
          <w:p w14:paraId="672A304B"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588B9E3D"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7F4260B3"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3084AB5D"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B05A1C" w:rsidRPr="00564996" w14:paraId="0EFE511A"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0B81266C"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74ABC264" w14:textId="60284A19" w:rsidR="00B05A1C" w:rsidRPr="001C78DF" w:rsidRDefault="00491C70" w:rsidP="007E5136">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Hidráulica y Neumática</w:t>
            </w:r>
          </w:p>
        </w:tc>
        <w:tc>
          <w:tcPr>
            <w:tcW w:w="480" w:type="dxa"/>
          </w:tcPr>
          <w:p w14:paraId="7C4D6944" w14:textId="77777777" w:rsidR="00B05A1C" w:rsidRDefault="00B05A1C"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2021CEE3" w14:textId="6134B7D9" w:rsidR="00B05A1C" w:rsidRDefault="00491C70"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Diseña y diagrama circuitos neumáticos</w:t>
            </w:r>
            <w:r w:rsidR="0060528E">
              <w:rPr>
                <w:rFonts w:ascii="Georgia" w:hAnsi="Georgia"/>
                <w:sz w:val="14"/>
                <w:szCs w:val="14"/>
              </w:rPr>
              <w:t>,</w:t>
            </w:r>
            <w:r>
              <w:rPr>
                <w:rFonts w:ascii="Georgia" w:hAnsi="Georgia"/>
                <w:sz w:val="14"/>
                <w:szCs w:val="14"/>
              </w:rPr>
              <w:t xml:space="preserve"> que describen cómo fluye el aire comprimido para realizar diferentes funciones y acciones</w:t>
            </w:r>
            <w:r w:rsidR="00213CB0">
              <w:rPr>
                <w:rFonts w:ascii="Georgia" w:hAnsi="Georgia"/>
                <w:sz w:val="14"/>
                <w:szCs w:val="14"/>
              </w:rPr>
              <w:t>.</w:t>
            </w:r>
          </w:p>
          <w:p w14:paraId="00840596" w14:textId="038B5011" w:rsidR="00213CB0" w:rsidRDefault="00213CB0"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Interpreta y elabora planos técnicos y diagramas de circuitos electroneumáticos para su implementación y mantenimiento.</w:t>
            </w:r>
          </w:p>
          <w:p w14:paraId="40CC481E" w14:textId="5A5FD597" w:rsidR="00491C70" w:rsidRPr="00F872BE" w:rsidRDefault="00491C70"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lastRenderedPageBreak/>
              <w:t>Opera y mantiene sistemas hidráulicos de manera segura y eficiente</w:t>
            </w:r>
            <w:r w:rsidR="0060528E">
              <w:rPr>
                <w:rFonts w:ascii="Georgia" w:hAnsi="Georgia"/>
                <w:sz w:val="14"/>
                <w:szCs w:val="14"/>
              </w:rPr>
              <w:t>,</w:t>
            </w:r>
            <w:r>
              <w:rPr>
                <w:rFonts w:ascii="Georgia" w:hAnsi="Georgia"/>
                <w:sz w:val="14"/>
                <w:szCs w:val="14"/>
              </w:rPr>
              <w:t xml:space="preserve"> incluyendo la solución de problemas y diagnóstico de fallas</w:t>
            </w:r>
            <w:r w:rsidR="0060528E">
              <w:rPr>
                <w:rFonts w:ascii="Georgia" w:hAnsi="Georgia"/>
                <w:sz w:val="14"/>
                <w:szCs w:val="14"/>
              </w:rPr>
              <w:t>.</w:t>
            </w:r>
          </w:p>
        </w:tc>
        <w:tc>
          <w:tcPr>
            <w:tcW w:w="2268" w:type="dxa"/>
            <w:vMerge/>
          </w:tcPr>
          <w:p w14:paraId="77F78ED2" w14:textId="77777777" w:rsidR="00B05A1C"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6F2F0C04" w14:textId="77777777" w:rsidR="00B05A1C"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7AECEDDC" w14:textId="77777777" w:rsidR="00B05A1C" w:rsidRPr="00564996"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6E6E0D3A" w14:textId="77777777" w:rsidR="00B05A1C" w:rsidRPr="00564996"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7472A554"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1960155E"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1620696E" w14:textId="4BA58FAC" w:rsidR="00B05A1C" w:rsidRPr="001C78DF" w:rsidRDefault="00213CB0" w:rsidP="007E5136">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Redes Eléctricas</w:t>
            </w:r>
          </w:p>
        </w:tc>
        <w:tc>
          <w:tcPr>
            <w:tcW w:w="480" w:type="dxa"/>
          </w:tcPr>
          <w:p w14:paraId="74794FDD" w14:textId="77777777" w:rsidR="00B05A1C" w:rsidRDefault="00B05A1C"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6CF9C63F" w14:textId="558EC552" w:rsidR="00B05A1C" w:rsidRPr="00F872BE" w:rsidRDefault="00213CB0"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Identificar y comprender los diferentes componentes que conforman las redes de distribución como líneas de distribución transformadores de distribución subestaciones y equipos de maniobra.</w:t>
            </w:r>
          </w:p>
        </w:tc>
        <w:tc>
          <w:tcPr>
            <w:tcW w:w="2268" w:type="dxa"/>
            <w:vMerge/>
          </w:tcPr>
          <w:p w14:paraId="45374D8E"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75A7255D"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28514664"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5106297E"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B05A1C" w:rsidRPr="00564996" w14:paraId="4C9ABB03" w14:textId="77777777" w:rsidTr="009B5BA1">
        <w:tc>
          <w:tcPr>
            <w:cnfStyle w:val="001000000000" w:firstRow="0" w:lastRow="0" w:firstColumn="1" w:lastColumn="0" w:oddVBand="0" w:evenVBand="0" w:oddHBand="0" w:evenHBand="0" w:firstRowFirstColumn="0" w:firstRowLastColumn="0" w:lastRowFirstColumn="0" w:lastRowLastColumn="0"/>
            <w:tcW w:w="1524" w:type="dxa"/>
            <w:vMerge/>
          </w:tcPr>
          <w:p w14:paraId="6D3D908F"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2106E52A" w14:textId="3C9E194C" w:rsidR="00213CB0" w:rsidRPr="001C78DF" w:rsidRDefault="00213CB0" w:rsidP="00213CB0">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Automatización</w:t>
            </w:r>
          </w:p>
          <w:p w14:paraId="6DDFA054" w14:textId="5B2D74B2" w:rsidR="00B05A1C" w:rsidRPr="001C78DF" w:rsidRDefault="00213CB0" w:rsidP="00213CB0">
            <w:pPr>
              <w:spacing w:after="0"/>
              <w:cnfStyle w:val="000000000000" w:firstRow="0" w:lastRow="0" w:firstColumn="0" w:lastColumn="0" w:oddVBand="0" w:evenVBand="0" w:oddHBand="0" w:evenHBand="0" w:firstRowFirstColumn="0" w:firstRowLastColumn="0" w:lastRowFirstColumn="0" w:lastRowLastColumn="0"/>
              <w:rPr>
                <w:rFonts w:ascii="Georgia" w:hAnsi="Georgia"/>
                <w:b/>
                <w:sz w:val="14"/>
                <w:szCs w:val="14"/>
              </w:rPr>
            </w:pPr>
            <w:r w:rsidRPr="001C78DF">
              <w:rPr>
                <w:rFonts w:ascii="Georgia" w:hAnsi="Georgia"/>
                <w:b/>
                <w:sz w:val="14"/>
                <w:szCs w:val="14"/>
              </w:rPr>
              <w:t xml:space="preserve">Industrial y </w:t>
            </w:r>
            <w:proofErr w:type="spellStart"/>
            <w:r w:rsidRPr="001C78DF">
              <w:rPr>
                <w:rFonts w:ascii="Georgia" w:hAnsi="Georgia"/>
                <w:b/>
                <w:sz w:val="14"/>
                <w:szCs w:val="14"/>
              </w:rPr>
              <w:t>PLC´s</w:t>
            </w:r>
            <w:proofErr w:type="spellEnd"/>
          </w:p>
        </w:tc>
        <w:tc>
          <w:tcPr>
            <w:tcW w:w="480" w:type="dxa"/>
          </w:tcPr>
          <w:p w14:paraId="3716A363" w14:textId="77777777" w:rsidR="00B05A1C" w:rsidRDefault="00B05A1C" w:rsidP="00682DBA">
            <w:pPr>
              <w:spacing w:after="0"/>
              <w:jc w:val="cente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3828" w:type="dxa"/>
          </w:tcPr>
          <w:p w14:paraId="2633D27A" w14:textId="0D6A167D" w:rsidR="00B05A1C" w:rsidRDefault="00213CB0"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Diseña e implementa sistemas de automatización utilizando autómatas programables, incluyendo la selección de hardware y software adecuado y la integración con otros componentes del sistema.</w:t>
            </w:r>
          </w:p>
          <w:p w14:paraId="7A86E3F4" w14:textId="2E086EA6" w:rsidR="00213CB0" w:rsidRPr="00F872BE" w:rsidRDefault="00213CB0" w:rsidP="003D0360">
            <w:pPr>
              <w:spacing w:after="0"/>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Comprende los conceptos básicos de los sistemas SCADA, incluyendo su función, arquitectura, componentes y su papel en la automatización industrial.</w:t>
            </w:r>
          </w:p>
        </w:tc>
        <w:tc>
          <w:tcPr>
            <w:tcW w:w="2268" w:type="dxa"/>
            <w:vMerge/>
          </w:tcPr>
          <w:p w14:paraId="23E4036D" w14:textId="77777777" w:rsidR="00B05A1C"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2409" w:type="dxa"/>
            <w:vMerge/>
          </w:tcPr>
          <w:p w14:paraId="7D6422C4" w14:textId="77777777" w:rsidR="00B05A1C"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5" w:type="dxa"/>
            <w:vMerge/>
          </w:tcPr>
          <w:p w14:paraId="0596C5EC" w14:textId="77777777" w:rsidR="00B05A1C" w:rsidRPr="00564996"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334" w:type="dxa"/>
            <w:vMerge/>
          </w:tcPr>
          <w:p w14:paraId="0433A702" w14:textId="77777777" w:rsidR="00B05A1C" w:rsidRPr="00564996" w:rsidRDefault="00B05A1C" w:rsidP="00533BFD">
            <w:pPr>
              <w:spacing w:after="0"/>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05A1C" w:rsidRPr="00564996" w14:paraId="5CF2041D" w14:textId="77777777" w:rsidTr="009B5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vMerge/>
          </w:tcPr>
          <w:p w14:paraId="67054046" w14:textId="77777777" w:rsidR="00B05A1C" w:rsidRPr="00C217F0" w:rsidRDefault="00B05A1C" w:rsidP="00533BFD">
            <w:pPr>
              <w:spacing w:after="0"/>
              <w:jc w:val="both"/>
              <w:rPr>
                <w:rFonts w:ascii="Georgia" w:hAnsi="Georgia"/>
                <w:b w:val="0"/>
                <w:bCs w:val="0"/>
                <w:sz w:val="14"/>
                <w:szCs w:val="14"/>
              </w:rPr>
            </w:pPr>
          </w:p>
        </w:tc>
        <w:tc>
          <w:tcPr>
            <w:tcW w:w="1623" w:type="dxa"/>
            <w:vAlign w:val="center"/>
          </w:tcPr>
          <w:p w14:paraId="4288BC24" w14:textId="04DE5694" w:rsidR="005B30FE" w:rsidRPr="001C78DF" w:rsidRDefault="005B30FE" w:rsidP="005B30FE">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 xml:space="preserve">Mantenimiento y </w:t>
            </w:r>
          </w:p>
          <w:p w14:paraId="12A67A5C" w14:textId="48708597" w:rsidR="005B30FE" w:rsidRPr="001C78DF" w:rsidRDefault="005B30FE" w:rsidP="005B30FE">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Calidad en Procesos</w:t>
            </w:r>
          </w:p>
          <w:p w14:paraId="4F7FA3A2" w14:textId="040569A5" w:rsidR="00B05A1C" w:rsidRPr="001C78DF" w:rsidRDefault="005B30FE" w:rsidP="005B30FE">
            <w:pPr>
              <w:spacing w:after="0"/>
              <w:cnfStyle w:val="000000100000" w:firstRow="0" w:lastRow="0" w:firstColumn="0" w:lastColumn="0" w:oddVBand="0" w:evenVBand="0" w:oddHBand="1" w:evenHBand="0" w:firstRowFirstColumn="0" w:firstRowLastColumn="0" w:lastRowFirstColumn="0" w:lastRowLastColumn="0"/>
              <w:rPr>
                <w:rFonts w:ascii="Georgia" w:hAnsi="Georgia"/>
                <w:b/>
                <w:sz w:val="14"/>
                <w:szCs w:val="14"/>
              </w:rPr>
            </w:pPr>
            <w:r w:rsidRPr="001C78DF">
              <w:rPr>
                <w:rFonts w:ascii="Georgia" w:hAnsi="Georgia"/>
                <w:b/>
                <w:sz w:val="14"/>
                <w:szCs w:val="14"/>
              </w:rPr>
              <w:t>Industriales</w:t>
            </w:r>
          </w:p>
        </w:tc>
        <w:tc>
          <w:tcPr>
            <w:tcW w:w="480" w:type="dxa"/>
          </w:tcPr>
          <w:p w14:paraId="6EB54E66" w14:textId="77777777" w:rsidR="00B05A1C" w:rsidRDefault="00B05A1C" w:rsidP="00682DBA">
            <w:pPr>
              <w:spacing w:after="0"/>
              <w:jc w:val="cente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3828" w:type="dxa"/>
          </w:tcPr>
          <w:p w14:paraId="619BECAF" w14:textId="6FA97915" w:rsidR="00B05A1C" w:rsidRDefault="0098205B"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Explica los conceptos básicos del mantenimiento, incluidos los diferentes tipos de mantenimiento (preventivo, correctivo, predictivo) y su importancia en el funcionamiento eficiente de equipos y maquinaria en un entorno industrial.</w:t>
            </w:r>
          </w:p>
          <w:p w14:paraId="3C8D8302" w14:textId="7CAFD0F8" w:rsidR="0098205B" w:rsidRPr="00F872BE" w:rsidRDefault="0098205B" w:rsidP="003D0360">
            <w:pPr>
              <w:spacing w:after="0"/>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Conoce los principios fundamentales de los sistemas de gestión de calidad, como los establecidos por la norma ISO 9001. Esto incluye enfoque al cliente, liderazgo participación del personal, enfoque basado en procesos, mejora continua y enfoque basado en hechos para la toma de decisiones.</w:t>
            </w:r>
          </w:p>
        </w:tc>
        <w:tc>
          <w:tcPr>
            <w:tcW w:w="2268" w:type="dxa"/>
            <w:vMerge/>
          </w:tcPr>
          <w:p w14:paraId="1BE7C98E"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2409" w:type="dxa"/>
            <w:vMerge/>
          </w:tcPr>
          <w:p w14:paraId="262C20A8" w14:textId="77777777" w:rsidR="00B05A1C"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5" w:type="dxa"/>
            <w:vMerge/>
          </w:tcPr>
          <w:p w14:paraId="05ED9F3B"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334" w:type="dxa"/>
            <w:vMerge/>
          </w:tcPr>
          <w:p w14:paraId="080257E1" w14:textId="77777777" w:rsidR="00B05A1C" w:rsidRPr="00564996" w:rsidRDefault="00B05A1C" w:rsidP="00533BFD">
            <w:pPr>
              <w:spacing w:after="0"/>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bl>
    <w:p w14:paraId="36BB5149" w14:textId="77777777" w:rsidR="00564996" w:rsidRDefault="00564996" w:rsidP="009B447A"/>
    <w:p w14:paraId="0DDC9D64" w14:textId="07227583" w:rsidR="00682DBA" w:rsidRPr="008D735C" w:rsidRDefault="00682DBA" w:rsidP="008D735C">
      <w:pPr>
        <w:jc w:val="right"/>
        <w:rPr>
          <w:rFonts w:ascii="Georgia" w:hAnsi="Georgia"/>
          <w:sz w:val="14"/>
          <w:szCs w:val="14"/>
        </w:rPr>
      </w:pPr>
      <w:r w:rsidRPr="008D735C">
        <w:rPr>
          <w:rFonts w:ascii="Georgia" w:hAnsi="Georgia"/>
          <w:b/>
          <w:bCs/>
          <w:i/>
          <w:iCs/>
          <w:sz w:val="14"/>
          <w:szCs w:val="14"/>
        </w:rPr>
        <w:t>Nota:</w:t>
      </w:r>
      <w:r w:rsidRPr="008D735C">
        <w:rPr>
          <w:rFonts w:ascii="Georgia" w:hAnsi="Georgia"/>
          <w:sz w:val="14"/>
          <w:szCs w:val="14"/>
        </w:rPr>
        <w:t xml:space="preserve"> </w:t>
      </w:r>
      <w:r w:rsidR="006E6CF8" w:rsidRPr="008D735C">
        <w:rPr>
          <w:rFonts w:ascii="Georgia" w:hAnsi="Georgia"/>
          <w:sz w:val="14"/>
          <w:szCs w:val="14"/>
        </w:rPr>
        <w:t xml:space="preserve">El </w:t>
      </w:r>
      <w:r w:rsidR="006E6CF8" w:rsidRPr="008D735C">
        <w:rPr>
          <w:rFonts w:ascii="Georgia" w:hAnsi="Georgia"/>
          <w:b/>
          <w:bCs/>
          <w:i/>
          <w:iCs/>
          <w:sz w:val="14"/>
          <w:szCs w:val="14"/>
        </w:rPr>
        <w:t xml:space="preserve">sistema de </w:t>
      </w:r>
      <w:r w:rsidR="008D735C" w:rsidRPr="008D735C">
        <w:rPr>
          <w:rFonts w:ascii="Georgia" w:hAnsi="Georgia"/>
          <w:b/>
          <w:bCs/>
          <w:i/>
          <w:iCs/>
          <w:sz w:val="14"/>
          <w:szCs w:val="14"/>
        </w:rPr>
        <w:t>evaluación</w:t>
      </w:r>
      <w:r w:rsidR="006E6CF8" w:rsidRPr="008D735C">
        <w:rPr>
          <w:rFonts w:ascii="Georgia" w:hAnsi="Georgia"/>
          <w:sz w:val="14"/>
          <w:szCs w:val="14"/>
        </w:rPr>
        <w:t xml:space="preserve"> se realiza con el </w:t>
      </w:r>
      <w:r w:rsidR="008D735C" w:rsidRPr="008D735C">
        <w:rPr>
          <w:rFonts w:ascii="Georgia" w:hAnsi="Georgia"/>
          <w:sz w:val="14"/>
          <w:szCs w:val="14"/>
        </w:rPr>
        <w:t>FORMATO 5_EV_FINAL_APELLIDO_NOMBRE, el mismo que permitirá determinar si el estudiante logró los resultados de aprendizaje planificado.</w:t>
      </w:r>
    </w:p>
    <w:p w14:paraId="299E2402" w14:textId="77777777" w:rsidR="00564996" w:rsidRDefault="00564996" w:rsidP="009B447A"/>
    <w:tbl>
      <w:tblPr>
        <w:tblStyle w:val="Tabladecuadrcula4-nfasis1"/>
        <w:tblpPr w:leftFromText="180" w:rightFromText="180" w:vertAnchor="text" w:horzAnchor="margin" w:tblpXSpec="center" w:tblpYSpec="bottom"/>
        <w:tblW w:w="6374" w:type="dxa"/>
        <w:tblLook w:val="04A0" w:firstRow="1" w:lastRow="0" w:firstColumn="1" w:lastColumn="0" w:noHBand="0" w:noVBand="1"/>
      </w:tblPr>
      <w:tblGrid>
        <w:gridCol w:w="6374"/>
      </w:tblGrid>
      <w:tr w:rsidR="008D735C" w:rsidRPr="00CE0EF0" w14:paraId="7DF676EB" w14:textId="77777777" w:rsidTr="00026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B3C28CF" w14:textId="129FA730" w:rsidR="008D735C" w:rsidRPr="00D67E43" w:rsidRDefault="00D67E43" w:rsidP="00026EE5">
            <w:pPr>
              <w:spacing w:after="70" w:line="241" w:lineRule="auto"/>
              <w:ind w:right="-285"/>
              <w:rPr>
                <w:rFonts w:ascii="Georgia" w:hAnsi="Georgia" w:cstheme="minorHAnsi"/>
                <w:b w:val="0"/>
                <w:sz w:val="20"/>
                <w:szCs w:val="20"/>
              </w:rPr>
            </w:pPr>
            <w:r>
              <w:rPr>
                <w:rFonts w:ascii="Georgia" w:hAnsi="Georgia"/>
                <w:sz w:val="14"/>
                <w:szCs w:val="14"/>
              </w:rPr>
              <w:t xml:space="preserve">3. </w:t>
            </w:r>
            <w:r w:rsidRPr="00D67E43">
              <w:rPr>
                <w:rFonts w:ascii="Georgia" w:hAnsi="Georgia"/>
                <w:sz w:val="14"/>
                <w:szCs w:val="14"/>
              </w:rPr>
              <w:t xml:space="preserve">ESPACIO DE VALIDACIÓN DE FIRMAS </w:t>
            </w:r>
            <w:r w:rsidRPr="00D67E43">
              <w:rPr>
                <w:rFonts w:ascii="Georgia" w:hAnsi="Georgia"/>
                <w:b w:val="0"/>
                <w:bCs w:val="0"/>
                <w:sz w:val="14"/>
                <w:szCs w:val="14"/>
              </w:rPr>
              <w:t>(responsable en llenar es el estudiante)</w:t>
            </w:r>
          </w:p>
        </w:tc>
      </w:tr>
      <w:tr w:rsidR="008D735C" w:rsidRPr="00CE0EF0" w14:paraId="0675889E" w14:textId="77777777" w:rsidTr="00A409D6">
        <w:trPr>
          <w:cnfStyle w:val="000000100000" w:firstRow="0" w:lastRow="0" w:firstColumn="0" w:lastColumn="0" w:oddVBand="0" w:evenVBand="0" w:oddHBand="1" w:evenHBand="0" w:firstRowFirstColumn="0" w:firstRowLastColumn="0" w:lastRowFirstColumn="0" w:lastRowLastColumn="0"/>
          <w:trHeight w:val="1306"/>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74D5113A" w14:textId="77777777" w:rsidR="008D735C" w:rsidRDefault="008D735C" w:rsidP="00026EE5"/>
          <w:p w14:paraId="07ECBBFA" w14:textId="77777777" w:rsidR="00D67E43" w:rsidRDefault="00D67E43" w:rsidP="00026EE5">
            <w:pPr>
              <w:rPr>
                <w:b w:val="0"/>
                <w:bCs w:val="0"/>
              </w:rPr>
            </w:pPr>
          </w:p>
          <w:p w14:paraId="2A868A54" w14:textId="14D61AF6" w:rsidR="008D735C" w:rsidRPr="001F3AC4" w:rsidRDefault="008D735C" w:rsidP="00026EE5">
            <w:pPr>
              <w:spacing w:after="0"/>
              <w:jc w:val="center"/>
              <w:rPr>
                <w:rFonts w:ascii="Georgia" w:hAnsi="Georgia" w:cstheme="minorHAnsi"/>
                <w:sz w:val="20"/>
                <w:szCs w:val="20"/>
              </w:rPr>
            </w:pPr>
          </w:p>
        </w:tc>
      </w:tr>
      <w:tr w:rsidR="00026EE5" w:rsidRPr="00CE0EF0" w14:paraId="001CB0FF" w14:textId="77777777" w:rsidTr="00026EE5">
        <w:trPr>
          <w:trHeight w:val="965"/>
        </w:trPr>
        <w:tc>
          <w:tcPr>
            <w:cnfStyle w:val="001000000000" w:firstRow="0" w:lastRow="0" w:firstColumn="1" w:lastColumn="0" w:oddVBand="0" w:evenVBand="0" w:oddHBand="0" w:evenHBand="0" w:firstRowFirstColumn="0" w:firstRowLastColumn="0" w:lastRowFirstColumn="0" w:lastRowLastColumn="0"/>
            <w:tcW w:w="6374" w:type="dxa"/>
          </w:tcPr>
          <w:p w14:paraId="6B9912A9" w14:textId="77777777" w:rsidR="00026EE5" w:rsidRPr="005D5D80" w:rsidRDefault="00026EE5" w:rsidP="00026EE5">
            <w:pPr>
              <w:spacing w:after="0"/>
              <w:jc w:val="center"/>
              <w:rPr>
                <w:rFonts w:ascii="Georgia" w:hAnsi="Georgia"/>
                <w:b w:val="0"/>
                <w:bCs w:val="0"/>
                <w:sz w:val="16"/>
                <w:szCs w:val="16"/>
              </w:rPr>
            </w:pPr>
            <w:r w:rsidRPr="005D5D80">
              <w:rPr>
                <w:rFonts w:ascii="Georgia" w:hAnsi="Georgia"/>
                <w:sz w:val="16"/>
                <w:szCs w:val="16"/>
              </w:rPr>
              <w:t>APROBADO POR:</w:t>
            </w:r>
          </w:p>
          <w:p w14:paraId="6A6DD2BB" w14:textId="0519399D" w:rsidR="00026EE5" w:rsidRPr="00D67E43" w:rsidRDefault="00026EE5" w:rsidP="00026EE5">
            <w:pPr>
              <w:spacing w:after="0"/>
              <w:jc w:val="center"/>
              <w:rPr>
                <w:rFonts w:ascii="Georgia" w:hAnsi="Georgia"/>
                <w:b w:val="0"/>
                <w:bCs w:val="0"/>
                <w:sz w:val="16"/>
                <w:szCs w:val="16"/>
              </w:rPr>
            </w:pPr>
            <w:r w:rsidRPr="00D67E43">
              <w:rPr>
                <w:rFonts w:ascii="Georgia" w:hAnsi="Georgia"/>
                <w:b w:val="0"/>
                <w:bCs w:val="0"/>
                <w:sz w:val="16"/>
                <w:szCs w:val="16"/>
              </w:rPr>
              <w:t xml:space="preserve">Ing. </w:t>
            </w:r>
            <w:r w:rsidR="00F15207">
              <w:rPr>
                <w:rFonts w:ascii="Georgia" w:hAnsi="Georgia"/>
                <w:b w:val="0"/>
                <w:bCs w:val="0"/>
                <w:sz w:val="16"/>
                <w:szCs w:val="16"/>
              </w:rPr>
              <w:t>Roberto Pérez Ch.</w:t>
            </w:r>
          </w:p>
          <w:p w14:paraId="58B05794" w14:textId="27DB22B0" w:rsidR="00026EE5" w:rsidRPr="00026EE5" w:rsidRDefault="00026EE5" w:rsidP="00026EE5">
            <w:pPr>
              <w:spacing w:after="0"/>
              <w:jc w:val="center"/>
              <w:rPr>
                <w:rFonts w:ascii="Georgia" w:hAnsi="Georgia"/>
                <w:sz w:val="18"/>
                <w:szCs w:val="18"/>
              </w:rPr>
            </w:pPr>
            <w:r w:rsidRPr="00D67E43">
              <w:rPr>
                <w:rFonts w:ascii="Georgia" w:hAnsi="Georgia"/>
                <w:sz w:val="16"/>
                <w:szCs w:val="16"/>
              </w:rPr>
              <w:t>REPRESENTANTE DE PRÁCTICAS PRE PROFESIONALES DE LA CARRERA D</w:t>
            </w:r>
            <w:r w:rsidRPr="00F15207">
              <w:rPr>
                <w:rFonts w:ascii="Georgia" w:hAnsi="Georgia"/>
                <w:sz w:val="16"/>
                <w:szCs w:val="16"/>
              </w:rPr>
              <w:t>E ELECTR</w:t>
            </w:r>
            <w:r w:rsidR="00F15207" w:rsidRPr="00F15207">
              <w:rPr>
                <w:rFonts w:ascii="Georgia" w:hAnsi="Georgia"/>
                <w:sz w:val="16"/>
                <w:szCs w:val="16"/>
              </w:rPr>
              <w:t>OMECÁNICA</w:t>
            </w:r>
          </w:p>
        </w:tc>
      </w:tr>
    </w:tbl>
    <w:p w14:paraId="4B4EAD90" w14:textId="77777777" w:rsidR="00564996" w:rsidRDefault="00564996" w:rsidP="009B447A"/>
    <w:p w14:paraId="74270DE1" w14:textId="77777777" w:rsidR="00564996" w:rsidRDefault="00564996" w:rsidP="00564996"/>
    <w:p w14:paraId="0D99E4DA" w14:textId="21165B9F" w:rsidR="00564996" w:rsidRPr="001412D4" w:rsidRDefault="00564996" w:rsidP="00564996"/>
    <w:sectPr w:rsidR="00564996" w:rsidRPr="001412D4" w:rsidSect="008720FC">
      <w:headerReference w:type="even" r:id="rId7"/>
      <w:headerReference w:type="default" r:id="rId8"/>
      <w:footerReference w:type="even" r:id="rId9"/>
      <w:footerReference w:type="default" r:id="rId10"/>
      <w:headerReference w:type="first" r:id="rId11"/>
      <w:footerReference w:type="first" r:id="rId12"/>
      <w:pgSz w:w="16840" w:h="11900" w:orient="landscape"/>
      <w:pgMar w:top="1701" w:right="1417" w:bottom="1701"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C81C2" w14:textId="77777777" w:rsidR="0074341E" w:rsidRDefault="0074341E" w:rsidP="00F56882">
      <w:pPr>
        <w:spacing w:after="0" w:line="240" w:lineRule="auto"/>
      </w:pPr>
      <w:r>
        <w:separator/>
      </w:r>
    </w:p>
  </w:endnote>
  <w:endnote w:type="continuationSeparator" w:id="0">
    <w:p w14:paraId="0795A0D8" w14:textId="77777777" w:rsidR="0074341E" w:rsidRDefault="0074341E" w:rsidP="00F5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5B3B" w14:textId="77777777" w:rsidR="00B31411" w:rsidRDefault="00B314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B1AA" w14:textId="4AF46068" w:rsidR="00F56882" w:rsidRDefault="008A069B">
    <w:pPr>
      <w:pStyle w:val="Piedepgina"/>
    </w:pPr>
    <w:r>
      <w:rPr>
        <w:noProof/>
        <w:lang w:val="es-EC" w:eastAsia="es-EC"/>
      </w:rPr>
      <w:drawing>
        <wp:anchor distT="0" distB="0" distL="114300" distR="114300" simplePos="0" relativeHeight="251661312" behindDoc="1" locked="0" layoutInCell="1" allowOverlap="1" wp14:anchorId="1C23517F" wp14:editId="36DF92D9">
          <wp:simplePos x="0" y="0"/>
          <wp:positionH relativeFrom="column">
            <wp:posOffset>-718820</wp:posOffset>
          </wp:positionH>
          <wp:positionV relativeFrom="page">
            <wp:posOffset>6690360</wp:posOffset>
          </wp:positionV>
          <wp:extent cx="10514965" cy="845185"/>
          <wp:effectExtent l="0" t="0" r="635" b="0"/>
          <wp:wrapTight wrapText="bothSides">
            <wp:wrapPolygon edited="0">
              <wp:start x="0" y="0"/>
              <wp:lineTo x="0" y="20935"/>
              <wp:lineTo x="21562" y="20935"/>
              <wp:lineTo x="2156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514965" cy="8451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7110" w14:textId="77777777" w:rsidR="00B31411" w:rsidRDefault="00B314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2C78" w14:textId="77777777" w:rsidR="0074341E" w:rsidRDefault="0074341E" w:rsidP="00F56882">
      <w:pPr>
        <w:spacing w:after="0" w:line="240" w:lineRule="auto"/>
      </w:pPr>
      <w:r>
        <w:separator/>
      </w:r>
    </w:p>
  </w:footnote>
  <w:footnote w:type="continuationSeparator" w:id="0">
    <w:p w14:paraId="450679C5" w14:textId="77777777" w:rsidR="0074341E" w:rsidRDefault="0074341E" w:rsidP="00F56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6FD0" w14:textId="77777777" w:rsidR="00B31411" w:rsidRDefault="00B314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decuadrcula1clara-nfasis1"/>
      <w:tblW w:w="10489" w:type="dxa"/>
      <w:tblInd w:w="3114" w:type="dxa"/>
      <w:tblLayout w:type="fixed"/>
      <w:tblLook w:val="04A0" w:firstRow="1" w:lastRow="0" w:firstColumn="1" w:lastColumn="0" w:noHBand="0" w:noVBand="1"/>
    </w:tblPr>
    <w:tblGrid>
      <w:gridCol w:w="6238"/>
      <w:gridCol w:w="4251"/>
    </w:tblGrid>
    <w:tr w:rsidR="009B447A" w:rsidRPr="000F790A" w14:paraId="792E33E5" w14:textId="77777777" w:rsidTr="009B447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238" w:type="dxa"/>
        </w:tcPr>
        <w:p w14:paraId="1E911EE5" w14:textId="3003E328" w:rsidR="009B447A" w:rsidRPr="008D735C" w:rsidRDefault="008D735C" w:rsidP="008D735C">
          <w:pPr>
            <w:pStyle w:val="Encabezado"/>
            <w:spacing w:before="120" w:after="120"/>
            <w:jc w:val="center"/>
            <w:rPr>
              <w:rFonts w:ascii="Georgia" w:hAnsi="Georgia" w:cs="Arial"/>
              <w:sz w:val="16"/>
              <w:szCs w:val="16"/>
            </w:rPr>
          </w:pPr>
          <w:r w:rsidRPr="008D735C">
            <w:rPr>
              <w:rFonts w:ascii="Georgia" w:hAnsi="Georgia" w:cs="Arial"/>
              <w:sz w:val="16"/>
              <w:szCs w:val="16"/>
            </w:rPr>
            <w:t>PLAN DE APRENDIZAJE PR</w:t>
          </w:r>
          <w:r w:rsidR="00B31411">
            <w:rPr>
              <w:rFonts w:ascii="Georgia" w:hAnsi="Georgia" w:cs="Arial"/>
              <w:sz w:val="16"/>
              <w:szCs w:val="16"/>
            </w:rPr>
            <w:t>Á</w:t>
          </w:r>
          <w:r w:rsidRPr="008D735C">
            <w:rPr>
              <w:rFonts w:ascii="Georgia" w:hAnsi="Georgia" w:cs="Arial"/>
              <w:sz w:val="16"/>
              <w:szCs w:val="16"/>
            </w:rPr>
            <w:t xml:space="preserve">CTICO ROTACIONAL </w:t>
          </w:r>
        </w:p>
      </w:tc>
      <w:tc>
        <w:tcPr>
          <w:tcW w:w="4251" w:type="dxa"/>
          <w:vMerge w:val="restart"/>
        </w:tcPr>
        <w:p w14:paraId="405AF455" w14:textId="77777777" w:rsidR="009B447A" w:rsidRPr="005C2F83" w:rsidRDefault="009B447A" w:rsidP="009B447A">
          <w:pPr>
            <w:spacing w:after="0" w:line="240" w:lineRule="auto"/>
            <w:ind w:hanging="108"/>
            <w:cnfStyle w:val="100000000000" w:firstRow="1" w:lastRow="0" w:firstColumn="0" w:lastColumn="0" w:oddVBand="0" w:evenVBand="0" w:oddHBand="0" w:evenHBand="0" w:firstRowFirstColumn="0" w:firstRowLastColumn="0" w:lastRowFirstColumn="0" w:lastRowLastColumn="0"/>
            <w:rPr>
              <w:rFonts w:ascii="Georgia" w:hAnsi="Georgia" w:cs="Times New Roman"/>
              <w:b w:val="0"/>
              <w:sz w:val="16"/>
              <w:szCs w:val="16"/>
            </w:rPr>
          </w:pPr>
        </w:p>
        <w:p w14:paraId="7C5C431B" w14:textId="1C56DF62" w:rsidR="009B447A" w:rsidRPr="005C2F83" w:rsidRDefault="009B447A" w:rsidP="009B447A">
          <w:pPr>
            <w:spacing w:after="0" w:line="240" w:lineRule="auto"/>
            <w:ind w:hanging="108"/>
            <w:cnfStyle w:val="100000000000" w:firstRow="1" w:lastRow="0" w:firstColumn="0" w:lastColumn="0" w:oddVBand="0" w:evenVBand="0" w:oddHBand="0" w:evenHBand="0" w:firstRowFirstColumn="0" w:firstRowLastColumn="0" w:lastRowFirstColumn="0" w:lastRowLastColumn="0"/>
            <w:rPr>
              <w:rFonts w:ascii="Georgia" w:hAnsi="Georgia" w:cs="Arial"/>
              <w:b w:val="0"/>
              <w:i/>
              <w:iCs/>
              <w:sz w:val="16"/>
              <w:szCs w:val="16"/>
            </w:rPr>
          </w:pPr>
          <w:r w:rsidRPr="005C2F83">
            <w:rPr>
              <w:rFonts w:ascii="Georgia" w:hAnsi="Georgia" w:cs="Arial"/>
              <w:i/>
              <w:iCs/>
              <w:sz w:val="16"/>
              <w:szCs w:val="16"/>
            </w:rPr>
            <w:t xml:space="preserve">Código: </w:t>
          </w:r>
          <w:r w:rsidRPr="005C2F83">
            <w:rPr>
              <w:rFonts w:ascii="Georgia" w:hAnsi="Georgia" w:cs="Arial"/>
              <w:b w:val="0"/>
              <w:bCs w:val="0"/>
              <w:i/>
              <w:iCs/>
              <w:sz w:val="16"/>
              <w:szCs w:val="16"/>
            </w:rPr>
            <w:t>ISUS-PLR-PD-001-A</w:t>
          </w:r>
          <w:r w:rsidR="005707F2">
            <w:rPr>
              <w:rFonts w:ascii="Georgia" w:hAnsi="Georgia" w:cs="Arial"/>
              <w:b w:val="0"/>
              <w:bCs w:val="0"/>
              <w:i/>
              <w:iCs/>
              <w:sz w:val="16"/>
              <w:szCs w:val="16"/>
            </w:rPr>
            <w:t>012</w:t>
          </w:r>
        </w:p>
        <w:p w14:paraId="7A876807" w14:textId="77777777" w:rsidR="009B447A" w:rsidRPr="005C2F83" w:rsidRDefault="009B447A" w:rsidP="009B447A">
          <w:pPr>
            <w:spacing w:after="0" w:line="240" w:lineRule="auto"/>
            <w:ind w:hanging="108"/>
            <w:cnfStyle w:val="100000000000" w:firstRow="1" w:lastRow="0" w:firstColumn="0" w:lastColumn="0" w:oddVBand="0" w:evenVBand="0" w:oddHBand="0" w:evenHBand="0" w:firstRowFirstColumn="0" w:firstRowLastColumn="0" w:lastRowFirstColumn="0" w:lastRowLastColumn="0"/>
            <w:rPr>
              <w:rFonts w:ascii="Georgia" w:hAnsi="Georgia" w:cs="Arial"/>
              <w:b w:val="0"/>
              <w:bCs w:val="0"/>
              <w:i/>
              <w:iCs/>
              <w:sz w:val="16"/>
              <w:szCs w:val="16"/>
            </w:rPr>
          </w:pPr>
          <w:r w:rsidRPr="005C2F83">
            <w:rPr>
              <w:rFonts w:ascii="Georgia" w:hAnsi="Georgia" w:cs="Arial"/>
              <w:i/>
              <w:iCs/>
              <w:sz w:val="16"/>
              <w:szCs w:val="16"/>
            </w:rPr>
            <w:t xml:space="preserve">Fecha:   </w:t>
          </w:r>
          <w:r w:rsidRPr="005C2F83">
            <w:rPr>
              <w:rFonts w:ascii="Georgia" w:hAnsi="Georgia" w:cs="Arial"/>
              <w:b w:val="0"/>
              <w:bCs w:val="0"/>
              <w:i/>
              <w:iCs/>
              <w:sz w:val="16"/>
              <w:szCs w:val="16"/>
            </w:rPr>
            <w:t>10-marzo-2023</w:t>
          </w:r>
        </w:p>
        <w:p w14:paraId="37AED33F" w14:textId="77777777" w:rsidR="009B447A" w:rsidRPr="005C2F83" w:rsidRDefault="009B447A" w:rsidP="009B447A">
          <w:pPr>
            <w:spacing w:after="0" w:line="240" w:lineRule="auto"/>
            <w:ind w:hanging="108"/>
            <w:cnfStyle w:val="100000000000" w:firstRow="1" w:lastRow="0" w:firstColumn="0" w:lastColumn="0" w:oddVBand="0" w:evenVBand="0" w:oddHBand="0" w:evenHBand="0" w:firstRowFirstColumn="0" w:firstRowLastColumn="0" w:lastRowFirstColumn="0" w:lastRowLastColumn="0"/>
            <w:rPr>
              <w:rFonts w:ascii="Georgia" w:hAnsi="Georgia" w:cs="Arial"/>
              <w:i/>
              <w:iCs/>
              <w:color w:val="000000" w:themeColor="text1"/>
              <w:sz w:val="16"/>
              <w:szCs w:val="16"/>
            </w:rPr>
          </w:pPr>
          <w:r w:rsidRPr="005C2F83">
            <w:rPr>
              <w:rFonts w:ascii="Georgia" w:hAnsi="Georgia" w:cs="Arial"/>
              <w:i/>
              <w:iCs/>
              <w:sz w:val="16"/>
              <w:szCs w:val="16"/>
            </w:rPr>
            <w:t>Versión</w:t>
          </w:r>
          <w:r w:rsidRPr="005C2F83">
            <w:rPr>
              <w:rFonts w:ascii="Georgia" w:hAnsi="Georgia" w:cs="Arial"/>
              <w:i/>
              <w:iCs/>
              <w:color w:val="000000" w:themeColor="text1"/>
              <w:sz w:val="16"/>
              <w:szCs w:val="16"/>
            </w:rPr>
            <w:t xml:space="preserve">: </w:t>
          </w:r>
          <w:r w:rsidRPr="005C2F83">
            <w:rPr>
              <w:rFonts w:ascii="Georgia" w:hAnsi="Georgia" w:cs="Arial"/>
              <w:b w:val="0"/>
              <w:bCs w:val="0"/>
              <w:i/>
              <w:iCs/>
              <w:color w:val="000000" w:themeColor="text1"/>
              <w:sz w:val="16"/>
              <w:szCs w:val="16"/>
            </w:rPr>
            <w:t>1.00</w:t>
          </w:r>
        </w:p>
        <w:p w14:paraId="48EAF7B8" w14:textId="01D85D1D" w:rsidR="009B447A" w:rsidRPr="005C2F83" w:rsidRDefault="009B447A" w:rsidP="009B447A">
          <w:pPr>
            <w:spacing w:after="0" w:line="240" w:lineRule="auto"/>
            <w:ind w:hanging="108"/>
            <w:cnfStyle w:val="100000000000" w:firstRow="1" w:lastRow="0" w:firstColumn="0" w:lastColumn="0" w:oddVBand="0" w:evenVBand="0" w:oddHBand="0" w:evenHBand="0" w:firstRowFirstColumn="0" w:firstRowLastColumn="0" w:lastRowFirstColumn="0" w:lastRowLastColumn="0"/>
            <w:rPr>
              <w:rFonts w:ascii="Georgia" w:hAnsi="Georgia" w:cs="Times New Roman"/>
              <w:b w:val="0"/>
              <w:sz w:val="16"/>
              <w:szCs w:val="16"/>
            </w:rPr>
          </w:pPr>
          <w:r w:rsidRPr="005C2F83">
            <w:rPr>
              <w:rFonts w:ascii="Georgia" w:hAnsi="Georgia" w:cs="Arial"/>
              <w:i/>
              <w:iCs/>
              <w:sz w:val="16"/>
              <w:szCs w:val="16"/>
            </w:rPr>
            <w:t xml:space="preserve">Página:  </w:t>
          </w:r>
          <w:r w:rsidRPr="005C2F83">
            <w:rPr>
              <w:rFonts w:ascii="Georgia" w:hAnsi="Georgia" w:cs="Arial"/>
              <w:i/>
              <w:iCs/>
              <w:sz w:val="16"/>
              <w:szCs w:val="16"/>
            </w:rPr>
            <w:fldChar w:fldCharType="begin"/>
          </w:r>
          <w:r w:rsidRPr="005C2F83">
            <w:rPr>
              <w:rFonts w:ascii="Georgia" w:hAnsi="Georgia" w:cs="Arial"/>
              <w:b w:val="0"/>
              <w:bCs w:val="0"/>
              <w:i/>
              <w:iCs/>
              <w:sz w:val="16"/>
              <w:szCs w:val="16"/>
            </w:rPr>
            <w:instrText xml:space="preserve"> PAGE </w:instrText>
          </w:r>
          <w:r w:rsidRPr="005C2F83">
            <w:rPr>
              <w:rFonts w:ascii="Georgia" w:hAnsi="Georgia" w:cs="Arial"/>
              <w:i/>
              <w:iCs/>
              <w:sz w:val="16"/>
              <w:szCs w:val="16"/>
            </w:rPr>
            <w:fldChar w:fldCharType="separate"/>
          </w:r>
          <w:r w:rsidR="00F26EB1">
            <w:rPr>
              <w:rFonts w:ascii="Georgia" w:hAnsi="Georgia" w:cs="Arial"/>
              <w:b w:val="0"/>
              <w:bCs w:val="0"/>
              <w:i/>
              <w:iCs/>
              <w:noProof/>
              <w:sz w:val="16"/>
              <w:szCs w:val="16"/>
            </w:rPr>
            <w:t>3</w:t>
          </w:r>
          <w:r w:rsidRPr="005C2F83">
            <w:rPr>
              <w:rFonts w:ascii="Georgia" w:hAnsi="Georgia" w:cs="Arial"/>
              <w:i/>
              <w:iCs/>
              <w:sz w:val="16"/>
              <w:szCs w:val="16"/>
            </w:rPr>
            <w:fldChar w:fldCharType="end"/>
          </w:r>
          <w:r w:rsidRPr="005C2F83">
            <w:rPr>
              <w:rFonts w:ascii="Georgia" w:hAnsi="Georgia" w:cs="Arial"/>
              <w:b w:val="0"/>
              <w:bCs w:val="0"/>
              <w:i/>
              <w:iCs/>
              <w:sz w:val="16"/>
              <w:szCs w:val="16"/>
            </w:rPr>
            <w:t xml:space="preserve"> de </w:t>
          </w:r>
          <w:r w:rsidRPr="005C2F83">
            <w:rPr>
              <w:rFonts w:ascii="Georgia" w:hAnsi="Georgia" w:cs="Arial"/>
              <w:i/>
              <w:iCs/>
              <w:sz w:val="16"/>
              <w:szCs w:val="16"/>
            </w:rPr>
            <w:fldChar w:fldCharType="begin"/>
          </w:r>
          <w:r w:rsidRPr="005C2F83">
            <w:rPr>
              <w:rFonts w:ascii="Georgia" w:hAnsi="Georgia" w:cs="Arial"/>
              <w:b w:val="0"/>
              <w:bCs w:val="0"/>
              <w:i/>
              <w:iCs/>
              <w:sz w:val="16"/>
              <w:szCs w:val="16"/>
            </w:rPr>
            <w:instrText xml:space="preserve"> NUMPAGES  </w:instrText>
          </w:r>
          <w:r w:rsidRPr="005C2F83">
            <w:rPr>
              <w:rFonts w:ascii="Georgia" w:hAnsi="Georgia" w:cs="Arial"/>
              <w:i/>
              <w:iCs/>
              <w:sz w:val="16"/>
              <w:szCs w:val="16"/>
            </w:rPr>
            <w:fldChar w:fldCharType="separate"/>
          </w:r>
          <w:r w:rsidR="00F26EB1">
            <w:rPr>
              <w:rFonts w:ascii="Georgia" w:hAnsi="Georgia" w:cs="Arial"/>
              <w:b w:val="0"/>
              <w:bCs w:val="0"/>
              <w:i/>
              <w:iCs/>
              <w:noProof/>
              <w:sz w:val="16"/>
              <w:szCs w:val="16"/>
            </w:rPr>
            <w:t>3</w:t>
          </w:r>
          <w:r w:rsidRPr="005C2F83">
            <w:rPr>
              <w:rFonts w:ascii="Georgia" w:hAnsi="Georgia" w:cs="Arial"/>
              <w:i/>
              <w:iCs/>
              <w:sz w:val="16"/>
              <w:szCs w:val="16"/>
            </w:rPr>
            <w:fldChar w:fldCharType="end"/>
          </w:r>
        </w:p>
      </w:tc>
    </w:tr>
    <w:tr w:rsidR="009B447A" w:rsidRPr="000F790A" w14:paraId="45EBAB04" w14:textId="77777777" w:rsidTr="009B447A">
      <w:trPr>
        <w:trHeight w:val="70"/>
      </w:trPr>
      <w:tc>
        <w:tcPr>
          <w:cnfStyle w:val="001000000000" w:firstRow="0" w:lastRow="0" w:firstColumn="1" w:lastColumn="0" w:oddVBand="0" w:evenVBand="0" w:oddHBand="0" w:evenHBand="0" w:firstRowFirstColumn="0" w:firstRowLastColumn="0" w:lastRowFirstColumn="0" w:lastRowLastColumn="0"/>
          <w:tcW w:w="6238" w:type="dxa"/>
        </w:tcPr>
        <w:p w14:paraId="7C89C12A" w14:textId="1E1A6259" w:rsidR="009B447A" w:rsidRPr="005C2F83" w:rsidRDefault="009B447A" w:rsidP="009B447A">
          <w:pPr>
            <w:pStyle w:val="Encabezado"/>
            <w:spacing w:before="120" w:after="120"/>
            <w:jc w:val="center"/>
            <w:rPr>
              <w:rFonts w:ascii="Georgia" w:hAnsi="Georgia" w:cs="Arial"/>
              <w:b w:val="0"/>
              <w:bCs w:val="0"/>
              <w:sz w:val="16"/>
              <w:szCs w:val="16"/>
            </w:rPr>
          </w:pPr>
          <w:r w:rsidRPr="005C2F83">
            <w:rPr>
              <w:rFonts w:ascii="Georgia" w:hAnsi="Georgia" w:cs="Arial"/>
              <w:b w:val="0"/>
              <w:bCs w:val="0"/>
              <w:sz w:val="16"/>
              <w:szCs w:val="16"/>
            </w:rPr>
            <w:t xml:space="preserve">Prácticas </w:t>
          </w:r>
          <w:r w:rsidR="00BD5E9E">
            <w:rPr>
              <w:rFonts w:ascii="Georgia" w:hAnsi="Georgia" w:cs="Arial"/>
              <w:b w:val="0"/>
              <w:bCs w:val="0"/>
              <w:sz w:val="16"/>
              <w:szCs w:val="16"/>
            </w:rPr>
            <w:t>Pre Profesionales</w:t>
          </w:r>
        </w:p>
      </w:tc>
      <w:tc>
        <w:tcPr>
          <w:tcW w:w="4251" w:type="dxa"/>
          <w:vMerge/>
        </w:tcPr>
        <w:p w14:paraId="4BC45487" w14:textId="77777777" w:rsidR="009B447A" w:rsidRPr="000F790A" w:rsidRDefault="009B447A" w:rsidP="009B44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12BEB3D" w14:textId="00844671" w:rsidR="00F56882" w:rsidRDefault="003C555C">
    <w:pPr>
      <w:pStyle w:val="Encabezado"/>
    </w:pPr>
    <w:r>
      <w:rPr>
        <w:noProof/>
        <w:lang w:val="es-EC" w:eastAsia="es-EC"/>
      </w:rPr>
      <w:drawing>
        <wp:anchor distT="0" distB="0" distL="114300" distR="114300" simplePos="0" relativeHeight="251660288" behindDoc="1" locked="0" layoutInCell="1" allowOverlap="1" wp14:anchorId="6D8F0FC6" wp14:editId="2D0F2122">
          <wp:simplePos x="0" y="0"/>
          <wp:positionH relativeFrom="column">
            <wp:posOffset>-953770</wp:posOffset>
          </wp:positionH>
          <wp:positionV relativeFrom="paragraph">
            <wp:posOffset>-1143163</wp:posOffset>
          </wp:positionV>
          <wp:extent cx="10743565" cy="1223645"/>
          <wp:effectExtent l="0" t="0" r="63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743565" cy="12236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B816" w14:textId="77777777" w:rsidR="00B31411" w:rsidRDefault="00B314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BD6"/>
    <w:multiLevelType w:val="hybridMultilevel"/>
    <w:tmpl w:val="8EACC042"/>
    <w:lvl w:ilvl="0" w:tplc="2DF22548">
      <w:start w:val="3"/>
      <w:numFmt w:val="decimal"/>
      <w:lvlText w:val="%1."/>
      <w:lvlJc w:val="left"/>
      <w:pPr>
        <w:ind w:left="720" w:hanging="360"/>
      </w:pPr>
      <w:rPr>
        <w:rFonts w:cstheme="minorBidi"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850DE"/>
    <w:multiLevelType w:val="hybridMultilevel"/>
    <w:tmpl w:val="E13EA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72A3A"/>
    <w:multiLevelType w:val="hybridMultilevel"/>
    <w:tmpl w:val="72C6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D4D47"/>
    <w:multiLevelType w:val="hybridMultilevel"/>
    <w:tmpl w:val="07CA1AE8"/>
    <w:lvl w:ilvl="0" w:tplc="24ECE1CC">
      <w:start w:val="3"/>
      <w:numFmt w:val="decimal"/>
      <w:lvlText w:val="%1."/>
      <w:lvlJc w:val="left"/>
      <w:pPr>
        <w:ind w:left="720" w:hanging="360"/>
      </w:pPr>
      <w:rPr>
        <w:rFonts w:cstheme="minorBidi"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8565F"/>
    <w:multiLevelType w:val="hybridMultilevel"/>
    <w:tmpl w:val="3D461D9C"/>
    <w:lvl w:ilvl="0" w:tplc="404E4A1C">
      <w:start w:val="1"/>
      <w:numFmt w:val="upperLetter"/>
      <w:lvlText w:val="%1."/>
      <w:lvlJc w:val="left"/>
      <w:pPr>
        <w:ind w:left="720" w:hanging="360"/>
      </w:pPr>
      <w:rPr>
        <w:rFonts w:hint="default"/>
        <w:b/>
        <w:bCs/>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F2143"/>
    <w:multiLevelType w:val="hybridMultilevel"/>
    <w:tmpl w:val="20E694D4"/>
    <w:lvl w:ilvl="0" w:tplc="00028808">
      <w:start w:val="3"/>
      <w:numFmt w:val="decimal"/>
      <w:lvlText w:val="%1."/>
      <w:lvlJc w:val="left"/>
      <w:pPr>
        <w:ind w:left="720" w:hanging="360"/>
      </w:pPr>
      <w:rPr>
        <w:rFonts w:cstheme="minorBidi"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C5901"/>
    <w:multiLevelType w:val="hybridMultilevel"/>
    <w:tmpl w:val="C79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7263E"/>
    <w:multiLevelType w:val="hybridMultilevel"/>
    <w:tmpl w:val="2E58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82"/>
    <w:rsid w:val="00016EE8"/>
    <w:rsid w:val="00026EE5"/>
    <w:rsid w:val="000615A9"/>
    <w:rsid w:val="00071496"/>
    <w:rsid w:val="0009596A"/>
    <w:rsid w:val="000A41D2"/>
    <w:rsid w:val="000C00A5"/>
    <w:rsid w:val="000F3756"/>
    <w:rsid w:val="001412D4"/>
    <w:rsid w:val="00161302"/>
    <w:rsid w:val="00165FF3"/>
    <w:rsid w:val="00187AD3"/>
    <w:rsid w:val="001A263B"/>
    <w:rsid w:val="001C78DF"/>
    <w:rsid w:val="001E06A3"/>
    <w:rsid w:val="001F31EC"/>
    <w:rsid w:val="00201E17"/>
    <w:rsid w:val="00213CB0"/>
    <w:rsid w:val="002522DB"/>
    <w:rsid w:val="00271EBB"/>
    <w:rsid w:val="00274BED"/>
    <w:rsid w:val="002B4680"/>
    <w:rsid w:val="0030587A"/>
    <w:rsid w:val="003624CC"/>
    <w:rsid w:val="003659BC"/>
    <w:rsid w:val="0039253E"/>
    <w:rsid w:val="003A4AD5"/>
    <w:rsid w:val="003A7BEE"/>
    <w:rsid w:val="003C555C"/>
    <w:rsid w:val="003D0360"/>
    <w:rsid w:val="003F4E5F"/>
    <w:rsid w:val="00484931"/>
    <w:rsid w:val="00491C70"/>
    <w:rsid w:val="00533BFD"/>
    <w:rsid w:val="0054252D"/>
    <w:rsid w:val="00557CD8"/>
    <w:rsid w:val="00564996"/>
    <w:rsid w:val="00566007"/>
    <w:rsid w:val="00566CE1"/>
    <w:rsid w:val="005707F2"/>
    <w:rsid w:val="0059262E"/>
    <w:rsid w:val="005B30FE"/>
    <w:rsid w:val="005B388A"/>
    <w:rsid w:val="005D7B18"/>
    <w:rsid w:val="0060528E"/>
    <w:rsid w:val="00610F70"/>
    <w:rsid w:val="006622DD"/>
    <w:rsid w:val="00682DBA"/>
    <w:rsid w:val="006A519A"/>
    <w:rsid w:val="006C4289"/>
    <w:rsid w:val="006C617E"/>
    <w:rsid w:val="006E5356"/>
    <w:rsid w:val="006E6CF8"/>
    <w:rsid w:val="0074341E"/>
    <w:rsid w:val="007863BD"/>
    <w:rsid w:val="007B03A4"/>
    <w:rsid w:val="007E5136"/>
    <w:rsid w:val="00831E39"/>
    <w:rsid w:val="008477DD"/>
    <w:rsid w:val="008720FC"/>
    <w:rsid w:val="00895AC4"/>
    <w:rsid w:val="008A069B"/>
    <w:rsid w:val="008B38AA"/>
    <w:rsid w:val="008D735C"/>
    <w:rsid w:val="0098205B"/>
    <w:rsid w:val="00984549"/>
    <w:rsid w:val="009B3357"/>
    <w:rsid w:val="009B447A"/>
    <w:rsid w:val="009B5BA1"/>
    <w:rsid w:val="00A409D6"/>
    <w:rsid w:val="00A572E2"/>
    <w:rsid w:val="00A71346"/>
    <w:rsid w:val="00A97200"/>
    <w:rsid w:val="00AA0D41"/>
    <w:rsid w:val="00AA5DFA"/>
    <w:rsid w:val="00AA7BAA"/>
    <w:rsid w:val="00AB4235"/>
    <w:rsid w:val="00AD14F4"/>
    <w:rsid w:val="00B05A1C"/>
    <w:rsid w:val="00B31411"/>
    <w:rsid w:val="00BC0E2C"/>
    <w:rsid w:val="00BD5E9E"/>
    <w:rsid w:val="00C217F0"/>
    <w:rsid w:val="00C22B92"/>
    <w:rsid w:val="00C51431"/>
    <w:rsid w:val="00C65BD0"/>
    <w:rsid w:val="00CE648F"/>
    <w:rsid w:val="00D47885"/>
    <w:rsid w:val="00D67E43"/>
    <w:rsid w:val="00D73C92"/>
    <w:rsid w:val="00DA5C97"/>
    <w:rsid w:val="00DD1E0F"/>
    <w:rsid w:val="00E52C89"/>
    <w:rsid w:val="00E83272"/>
    <w:rsid w:val="00EA3C01"/>
    <w:rsid w:val="00EA50D7"/>
    <w:rsid w:val="00EE2CB6"/>
    <w:rsid w:val="00EF0100"/>
    <w:rsid w:val="00F15207"/>
    <w:rsid w:val="00F26EB1"/>
    <w:rsid w:val="00F5311B"/>
    <w:rsid w:val="00F56882"/>
    <w:rsid w:val="00F6010F"/>
    <w:rsid w:val="00F70920"/>
    <w:rsid w:val="00F872BE"/>
    <w:rsid w:val="00FA6629"/>
    <w:rsid w:val="00FB30AC"/>
    <w:rsid w:val="00FC100C"/>
    <w:rsid w:val="00FE14AA"/>
    <w:rsid w:val="00FE6E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D1B33"/>
  <w15:chartTrackingRefBased/>
  <w15:docId w15:val="{9FD464F5-3F30-B74F-9C59-26361385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82"/>
    <w:pPr>
      <w:spacing w:after="160" w:line="259" w:lineRule="auto"/>
    </w:pPr>
    <w:rPr>
      <w:sz w:val="22"/>
      <w:szCs w:val="22"/>
    </w:rPr>
  </w:style>
  <w:style w:type="paragraph" w:styleId="Ttulo2">
    <w:name w:val="heading 2"/>
    <w:basedOn w:val="Normal"/>
    <w:link w:val="Ttulo2Car"/>
    <w:uiPriority w:val="9"/>
    <w:qFormat/>
    <w:rsid w:val="00F56882"/>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882"/>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F56882"/>
    <w:rPr>
      <w:lang w:val="es-ES_tradnl"/>
    </w:rPr>
  </w:style>
  <w:style w:type="paragraph" w:styleId="Piedepgina">
    <w:name w:val="footer"/>
    <w:basedOn w:val="Normal"/>
    <w:link w:val="PiedepginaCar"/>
    <w:uiPriority w:val="99"/>
    <w:unhideWhenUsed/>
    <w:rsid w:val="00F56882"/>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F56882"/>
    <w:rPr>
      <w:lang w:val="es-ES_tradnl"/>
    </w:rPr>
  </w:style>
  <w:style w:type="character" w:customStyle="1" w:styleId="Ttulo2Car">
    <w:name w:val="Título 2 Car"/>
    <w:basedOn w:val="Fuentedeprrafopredeter"/>
    <w:link w:val="Ttulo2"/>
    <w:uiPriority w:val="9"/>
    <w:rsid w:val="00F56882"/>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unhideWhenUsed/>
    <w:rsid w:val="00F56882"/>
    <w:rPr>
      <w:color w:val="0563C1" w:themeColor="hyperlink"/>
      <w:u w:val="single"/>
    </w:rPr>
  </w:style>
  <w:style w:type="paragraph" w:styleId="NormalWeb">
    <w:name w:val="Normal (Web)"/>
    <w:basedOn w:val="Normal"/>
    <w:uiPriority w:val="99"/>
    <w:unhideWhenUsed/>
    <w:rsid w:val="00F5688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F56882"/>
    <w:rPr>
      <w:b/>
      <w:bCs/>
    </w:rPr>
  </w:style>
  <w:style w:type="table" w:styleId="Tablaconcuadrcula">
    <w:name w:val="Table Grid"/>
    <w:basedOn w:val="Tablanormal"/>
    <w:uiPriority w:val="39"/>
    <w:rsid w:val="00F601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9B44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564996"/>
    <w:pPr>
      <w:ind w:left="720"/>
      <w:contextualSpacing/>
    </w:pPr>
  </w:style>
  <w:style w:type="table" w:styleId="Tabladecuadrcula4-nfasis1">
    <w:name w:val="Grid Table 4 Accent 1"/>
    <w:basedOn w:val="Tablanormal"/>
    <w:uiPriority w:val="49"/>
    <w:rsid w:val="00557CD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1clara">
    <w:name w:val="Grid Table 1 Light"/>
    <w:basedOn w:val="Tablanormal"/>
    <w:uiPriority w:val="46"/>
    <w:rsid w:val="00682D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basedOn w:val="Fuentedeprrafopredeter"/>
    <w:link w:val="Prrafodelista"/>
    <w:uiPriority w:val="34"/>
    <w:rsid w:val="008D73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3</Pages>
  <Words>1107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42</cp:revision>
  <dcterms:created xsi:type="dcterms:W3CDTF">2023-05-18T20:25:00Z</dcterms:created>
  <dcterms:modified xsi:type="dcterms:W3CDTF">2024-10-08T18:36:00Z</dcterms:modified>
</cp:coreProperties>
</file>